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1D0BC" w14:textId="77777777" w:rsidR="007761BE" w:rsidRPr="00D21CFE" w:rsidRDefault="007761BE" w:rsidP="006448C1">
      <w:pPr>
        <w:jc w:val="both"/>
        <w:rPr>
          <w:rFonts w:ascii="Calibri" w:hAnsi="Calibri" w:cs="Times New Roman"/>
          <w:sz w:val="23"/>
          <w:szCs w:val="23"/>
        </w:rPr>
      </w:pPr>
    </w:p>
    <w:p w14:paraId="77917C2D" w14:textId="77777777" w:rsidR="006448C1" w:rsidRPr="00D21CFE" w:rsidRDefault="006448C1" w:rsidP="006448C1">
      <w:pPr>
        <w:widowControl w:val="0"/>
        <w:autoSpaceDE w:val="0"/>
        <w:autoSpaceDN w:val="0"/>
        <w:adjustRightInd w:val="0"/>
        <w:jc w:val="both"/>
        <w:rPr>
          <w:rFonts w:ascii="Calibri" w:hAnsi="Calibri" w:cs="Helvetica Neue"/>
          <w:b/>
          <w:bCs/>
          <w:color w:val="1D1D1D"/>
          <w:sz w:val="23"/>
          <w:szCs w:val="23"/>
        </w:rPr>
      </w:pPr>
    </w:p>
    <w:p w14:paraId="2355CA67" w14:textId="77777777" w:rsidR="006448C1" w:rsidRPr="00D21CFE" w:rsidRDefault="006448C1" w:rsidP="006448C1">
      <w:pPr>
        <w:widowControl w:val="0"/>
        <w:autoSpaceDE w:val="0"/>
        <w:autoSpaceDN w:val="0"/>
        <w:adjustRightInd w:val="0"/>
        <w:jc w:val="both"/>
        <w:rPr>
          <w:rFonts w:ascii="Calibri" w:hAnsi="Calibri" w:cs="Helvetica Neue"/>
          <w:b/>
          <w:bCs/>
          <w:color w:val="1D1D1D"/>
          <w:sz w:val="23"/>
          <w:szCs w:val="23"/>
        </w:rPr>
      </w:pPr>
    </w:p>
    <w:p w14:paraId="74DF01B3" w14:textId="77777777" w:rsidR="006448C1" w:rsidRPr="00D21CFE" w:rsidRDefault="006448C1" w:rsidP="006448C1">
      <w:pPr>
        <w:widowControl w:val="0"/>
        <w:autoSpaceDE w:val="0"/>
        <w:autoSpaceDN w:val="0"/>
        <w:adjustRightInd w:val="0"/>
        <w:jc w:val="both"/>
        <w:rPr>
          <w:rFonts w:ascii="Calibri" w:hAnsi="Calibri" w:cs="Helvetica Neue"/>
          <w:b/>
          <w:bCs/>
          <w:color w:val="1D1D1D"/>
          <w:sz w:val="23"/>
          <w:szCs w:val="23"/>
        </w:rPr>
      </w:pPr>
      <w:r w:rsidRPr="00D21CFE">
        <w:rPr>
          <w:rFonts w:ascii="Calibri" w:hAnsi="Calibri" w:cs="Helvetica Neue"/>
          <w:b/>
          <w:bCs/>
          <w:color w:val="1D1D1D"/>
          <w:sz w:val="23"/>
          <w:szCs w:val="23"/>
        </w:rPr>
        <w:t xml:space="preserve">L’ARTE RISVEGLIA L’ANIMA </w:t>
      </w:r>
    </w:p>
    <w:p w14:paraId="2D42953B" w14:textId="77777777" w:rsidR="006448C1" w:rsidRPr="00D21CFE" w:rsidRDefault="006448C1" w:rsidP="006448C1">
      <w:pPr>
        <w:widowControl w:val="0"/>
        <w:autoSpaceDE w:val="0"/>
        <w:autoSpaceDN w:val="0"/>
        <w:adjustRightInd w:val="0"/>
        <w:jc w:val="both"/>
        <w:rPr>
          <w:rFonts w:ascii="Calibri" w:hAnsi="Calibri" w:cs="Helvetica Neue"/>
          <w:b/>
          <w:bCs/>
          <w:color w:val="1D1D1D"/>
          <w:sz w:val="23"/>
          <w:szCs w:val="23"/>
        </w:rPr>
      </w:pPr>
      <w:r w:rsidRPr="00D21CFE">
        <w:rPr>
          <w:rFonts w:ascii="Calibri" w:hAnsi="Calibri" w:cs="Helvetica Neue"/>
          <w:b/>
          <w:bCs/>
          <w:color w:val="1D1D1D"/>
          <w:sz w:val="23"/>
          <w:szCs w:val="23"/>
        </w:rPr>
        <w:t>Progetto di inclusione sociale e culturale delle persone con disturbi dello spettro autistico</w:t>
      </w:r>
    </w:p>
    <w:p w14:paraId="02FD21D8" w14:textId="77777777" w:rsidR="006448C1" w:rsidRPr="00D21CFE" w:rsidRDefault="006448C1" w:rsidP="006448C1">
      <w:pPr>
        <w:widowControl w:val="0"/>
        <w:autoSpaceDE w:val="0"/>
        <w:autoSpaceDN w:val="0"/>
        <w:adjustRightInd w:val="0"/>
        <w:jc w:val="both"/>
        <w:rPr>
          <w:rFonts w:ascii="Calibri" w:hAnsi="Calibri" w:cs="Helvetica Neue"/>
          <w:b/>
          <w:bCs/>
          <w:color w:val="1D1D1D"/>
          <w:sz w:val="23"/>
          <w:szCs w:val="23"/>
        </w:rPr>
      </w:pPr>
    </w:p>
    <w:p w14:paraId="01B49A3F" w14:textId="77777777" w:rsidR="00D21CFE" w:rsidRPr="00D21CFE" w:rsidRDefault="00D21CFE" w:rsidP="00D21CFE">
      <w:pPr>
        <w:jc w:val="both"/>
        <w:rPr>
          <w:rFonts w:asciiTheme="majorHAnsi" w:eastAsia="Times New Roman" w:hAnsiTheme="majorHAnsi" w:cs="Times New Roman"/>
          <w:b/>
          <w:sz w:val="23"/>
          <w:szCs w:val="23"/>
        </w:rPr>
      </w:pPr>
      <w:r w:rsidRPr="00D21CFE">
        <w:rPr>
          <w:rFonts w:asciiTheme="majorHAnsi" w:eastAsia="Times New Roman" w:hAnsiTheme="majorHAnsi" w:cs="Times New Roman"/>
          <w:b/>
          <w:sz w:val="23"/>
          <w:szCs w:val="23"/>
        </w:rPr>
        <w:t>Museo Tattile Statale Omero</w:t>
      </w:r>
    </w:p>
    <w:p w14:paraId="088E1FF5" w14:textId="77777777" w:rsidR="00D21CFE" w:rsidRPr="00D21CFE" w:rsidRDefault="00D21CFE" w:rsidP="00D21CFE">
      <w:pPr>
        <w:jc w:val="both"/>
        <w:rPr>
          <w:rFonts w:asciiTheme="majorHAnsi" w:eastAsia="Times New Roman" w:hAnsiTheme="majorHAnsi" w:cs="Times New Roman"/>
          <w:b/>
          <w:sz w:val="23"/>
          <w:szCs w:val="23"/>
        </w:rPr>
      </w:pPr>
      <w:r w:rsidRPr="00D21CFE">
        <w:rPr>
          <w:rFonts w:asciiTheme="majorHAnsi" w:eastAsia="Times New Roman" w:hAnsiTheme="majorHAnsi" w:cs="Times New Roman"/>
          <w:b/>
          <w:sz w:val="23"/>
          <w:szCs w:val="23"/>
        </w:rPr>
        <w:t>Ancona, Mole Vanvitelliana</w:t>
      </w:r>
    </w:p>
    <w:p w14:paraId="4F6CAEE8" w14:textId="77777777" w:rsidR="00D21CFE" w:rsidRPr="00D21CFE" w:rsidRDefault="00D21CFE" w:rsidP="00D21CFE">
      <w:pPr>
        <w:jc w:val="both"/>
        <w:rPr>
          <w:rFonts w:asciiTheme="majorHAnsi" w:hAnsiTheme="majorHAnsi" w:cs="Times New Roman"/>
          <w:b/>
          <w:sz w:val="23"/>
          <w:szCs w:val="23"/>
        </w:rPr>
      </w:pPr>
      <w:r w:rsidRPr="00D21CFE">
        <w:rPr>
          <w:rFonts w:asciiTheme="majorHAnsi" w:hAnsiTheme="majorHAnsi" w:cs="Times New Roman"/>
          <w:b/>
          <w:sz w:val="23"/>
          <w:szCs w:val="23"/>
        </w:rPr>
        <w:t>27 gennaio – 23 febbraio 2019</w:t>
      </w:r>
    </w:p>
    <w:p w14:paraId="4408085A" w14:textId="77777777" w:rsidR="006448C1" w:rsidRPr="00D21CFE" w:rsidRDefault="006448C1" w:rsidP="006448C1">
      <w:pPr>
        <w:widowControl w:val="0"/>
        <w:autoSpaceDE w:val="0"/>
        <w:autoSpaceDN w:val="0"/>
        <w:adjustRightInd w:val="0"/>
        <w:jc w:val="both"/>
        <w:rPr>
          <w:rFonts w:ascii="Calibri" w:hAnsi="Calibri" w:cs="Helvetica Neue"/>
          <w:b/>
          <w:bCs/>
          <w:color w:val="1D1D1D"/>
          <w:sz w:val="23"/>
          <w:szCs w:val="23"/>
        </w:rPr>
      </w:pPr>
    </w:p>
    <w:p w14:paraId="033536F9" w14:textId="77777777" w:rsidR="006448C1" w:rsidRPr="00D21CFE" w:rsidRDefault="006448C1" w:rsidP="006448C1">
      <w:pPr>
        <w:widowControl w:val="0"/>
        <w:autoSpaceDE w:val="0"/>
        <w:autoSpaceDN w:val="0"/>
        <w:adjustRightInd w:val="0"/>
        <w:jc w:val="both"/>
        <w:rPr>
          <w:rFonts w:ascii="Calibri" w:hAnsi="Calibri" w:cs="Helvetica Neue"/>
          <w:b/>
          <w:bCs/>
          <w:color w:val="1D1D1D"/>
          <w:sz w:val="23"/>
          <w:szCs w:val="23"/>
        </w:rPr>
      </w:pPr>
    </w:p>
    <w:p w14:paraId="3B7EE81E" w14:textId="76AD89A7" w:rsidR="006448C1" w:rsidRPr="00D21CFE" w:rsidRDefault="006448C1" w:rsidP="006448C1">
      <w:pPr>
        <w:widowControl w:val="0"/>
        <w:autoSpaceDE w:val="0"/>
        <w:autoSpaceDN w:val="0"/>
        <w:adjustRightInd w:val="0"/>
        <w:jc w:val="both"/>
        <w:rPr>
          <w:rFonts w:ascii="Calibri" w:hAnsi="Calibri" w:cs="Helvetica Neue"/>
          <w:b/>
          <w:bCs/>
          <w:color w:val="1D1D1D"/>
          <w:sz w:val="23"/>
          <w:szCs w:val="23"/>
        </w:rPr>
      </w:pPr>
      <w:r w:rsidRPr="00D21CFE">
        <w:rPr>
          <w:rFonts w:ascii="Calibri" w:hAnsi="Calibri" w:cs="Helvetica Neue"/>
          <w:b/>
          <w:bCs/>
          <w:color w:val="1D1D1D"/>
          <w:sz w:val="23"/>
          <w:szCs w:val="23"/>
        </w:rPr>
        <w:t xml:space="preserve">Prefazione al catalogo </w:t>
      </w:r>
      <w:r w:rsidR="00D21CFE" w:rsidRPr="00D21CFE">
        <w:rPr>
          <w:rFonts w:ascii="Calibri" w:hAnsi="Calibri" w:cs="Helvetica Neue"/>
          <w:b/>
          <w:bCs/>
          <w:color w:val="1D1D1D"/>
          <w:sz w:val="23"/>
          <w:szCs w:val="23"/>
        </w:rPr>
        <w:t xml:space="preserve">di </w:t>
      </w:r>
      <w:r w:rsidRPr="00D21CFE">
        <w:rPr>
          <w:rFonts w:ascii="Calibri" w:hAnsi="Calibri" w:cs="Helvetica Neue"/>
          <w:b/>
          <w:bCs/>
          <w:color w:val="1D1D1D"/>
          <w:sz w:val="23"/>
          <w:szCs w:val="23"/>
        </w:rPr>
        <w:t xml:space="preserve">Giuseppe Maurizio Arduino </w:t>
      </w:r>
    </w:p>
    <w:p w14:paraId="177ECDE5" w14:textId="77777777" w:rsidR="00D21CFE" w:rsidRPr="00D21CFE" w:rsidRDefault="00D21CFE" w:rsidP="006448C1">
      <w:pPr>
        <w:widowControl w:val="0"/>
        <w:autoSpaceDE w:val="0"/>
        <w:autoSpaceDN w:val="0"/>
        <w:adjustRightInd w:val="0"/>
        <w:jc w:val="both"/>
        <w:rPr>
          <w:rFonts w:ascii="Calibri" w:hAnsi="Calibri" w:cs="Times"/>
          <w:color w:val="000000"/>
          <w:sz w:val="23"/>
          <w:szCs w:val="23"/>
        </w:rPr>
      </w:pPr>
    </w:p>
    <w:p w14:paraId="0E9BA815" w14:textId="77777777" w:rsidR="006448C1" w:rsidRPr="00D21CFE" w:rsidRDefault="006448C1" w:rsidP="006448C1">
      <w:pPr>
        <w:widowControl w:val="0"/>
        <w:autoSpaceDE w:val="0"/>
        <w:autoSpaceDN w:val="0"/>
        <w:adjustRightInd w:val="0"/>
        <w:jc w:val="both"/>
        <w:rPr>
          <w:rFonts w:ascii="Calibri" w:hAnsi="Calibri" w:cs="Times"/>
          <w:color w:val="000000"/>
          <w:sz w:val="23"/>
          <w:szCs w:val="23"/>
        </w:rPr>
      </w:pPr>
      <w:r w:rsidRPr="00D21CFE">
        <w:rPr>
          <w:rFonts w:ascii="Calibri" w:hAnsi="Calibri" w:cs="Helvetica Neue"/>
          <w:color w:val="1D1D1D"/>
          <w:sz w:val="23"/>
          <w:szCs w:val="23"/>
        </w:rPr>
        <w:t xml:space="preserve">L’arte, in tutte le sue forme, rappresenta una delle manifestazioni più antiche e profonde dell’animo umano. Fin dall’epoca preistorica gli uomini hanno utilizzato la loro capacità di creare forme, suoni e danze per comunicare i loro stati d’animo e condividere con la loro comunità di appartenenza momenti di vita quotidiana ed esperienze emozionalmente intense. </w:t>
      </w:r>
    </w:p>
    <w:p w14:paraId="048BF7A9" w14:textId="1C7C4F94" w:rsidR="006448C1" w:rsidRDefault="006448C1" w:rsidP="006448C1">
      <w:pPr>
        <w:widowControl w:val="0"/>
        <w:autoSpaceDE w:val="0"/>
        <w:autoSpaceDN w:val="0"/>
        <w:adjustRightInd w:val="0"/>
        <w:jc w:val="both"/>
        <w:rPr>
          <w:rFonts w:ascii="Calibri" w:hAnsi="Calibri" w:cs="Helvetica Neue"/>
          <w:color w:val="1D1D1D"/>
          <w:sz w:val="23"/>
          <w:szCs w:val="23"/>
        </w:rPr>
      </w:pPr>
      <w:r w:rsidRPr="00D21CFE">
        <w:rPr>
          <w:rFonts w:ascii="Calibri" w:hAnsi="Calibri" w:cs="Helvetica Neue"/>
          <w:color w:val="1D1D1D"/>
          <w:sz w:val="23"/>
          <w:szCs w:val="23"/>
        </w:rPr>
        <w:t xml:space="preserve">Questi due aspetti dell’espressione artistica, la </w:t>
      </w:r>
      <w:r w:rsidRPr="00D21CFE">
        <w:rPr>
          <w:rFonts w:ascii="Calibri" w:hAnsi="Calibri" w:cs="Helvetica Neue"/>
          <w:i/>
          <w:iCs/>
          <w:color w:val="1D1D1D"/>
          <w:sz w:val="23"/>
          <w:szCs w:val="23"/>
        </w:rPr>
        <w:t>comunicazione</w:t>
      </w:r>
      <w:r w:rsidRPr="00D21CFE">
        <w:rPr>
          <w:rFonts w:ascii="Calibri" w:hAnsi="Calibri" w:cs="Helvetica Neue"/>
          <w:color w:val="1D1D1D"/>
          <w:sz w:val="23"/>
          <w:szCs w:val="23"/>
        </w:rPr>
        <w:t xml:space="preserve">, in particolare quella delle proprie emozioni e la </w:t>
      </w:r>
      <w:r w:rsidRPr="00D21CFE">
        <w:rPr>
          <w:rFonts w:ascii="Calibri" w:hAnsi="Calibri" w:cs="Helvetica Neue"/>
          <w:i/>
          <w:iCs/>
          <w:color w:val="1D1D1D"/>
          <w:sz w:val="23"/>
          <w:szCs w:val="23"/>
        </w:rPr>
        <w:t>condivisione</w:t>
      </w:r>
      <w:r w:rsidR="00D21CFE" w:rsidRPr="00D21CFE">
        <w:rPr>
          <w:rFonts w:ascii="Calibri" w:hAnsi="Calibri" w:cs="Helvetica Neue"/>
          <w:color w:val="1D1D1D"/>
          <w:sz w:val="23"/>
          <w:szCs w:val="23"/>
        </w:rPr>
        <w:t>, assumono un particolare signifi</w:t>
      </w:r>
      <w:r w:rsidRPr="00D21CFE">
        <w:rPr>
          <w:rFonts w:ascii="Calibri" w:hAnsi="Calibri" w:cs="Helvetica Neue"/>
          <w:color w:val="1D1D1D"/>
          <w:sz w:val="23"/>
          <w:szCs w:val="23"/>
        </w:rPr>
        <w:t xml:space="preserve">cato nel caso di persone, come quelle con autismo, che proprio in questi due </w:t>
      </w:r>
      <w:r w:rsidR="00D21CFE" w:rsidRPr="00D21CFE">
        <w:rPr>
          <w:rFonts w:ascii="Calibri" w:hAnsi="Calibri" w:cs="Helvetica Neue"/>
          <w:color w:val="1D1D1D"/>
          <w:sz w:val="23"/>
          <w:szCs w:val="23"/>
        </w:rPr>
        <w:t>ambiti presentano importanti diffi</w:t>
      </w:r>
      <w:r w:rsidRPr="00D21CFE">
        <w:rPr>
          <w:rFonts w:ascii="Calibri" w:hAnsi="Calibri" w:cs="Helvetica Neue"/>
          <w:color w:val="1D1D1D"/>
          <w:sz w:val="23"/>
          <w:szCs w:val="23"/>
        </w:rPr>
        <w:t xml:space="preserve">coltà. </w:t>
      </w:r>
    </w:p>
    <w:p w14:paraId="72138EAC" w14:textId="77777777" w:rsidR="00D21CFE" w:rsidRPr="00D21CFE" w:rsidRDefault="00D21CFE" w:rsidP="006448C1">
      <w:pPr>
        <w:widowControl w:val="0"/>
        <w:autoSpaceDE w:val="0"/>
        <w:autoSpaceDN w:val="0"/>
        <w:adjustRightInd w:val="0"/>
        <w:jc w:val="both"/>
        <w:rPr>
          <w:rFonts w:ascii="Calibri" w:hAnsi="Calibri" w:cs="Times"/>
          <w:color w:val="000000"/>
          <w:sz w:val="23"/>
          <w:szCs w:val="23"/>
        </w:rPr>
      </w:pPr>
    </w:p>
    <w:p w14:paraId="62C10629" w14:textId="48597A59" w:rsidR="006448C1" w:rsidRPr="00D21CFE" w:rsidRDefault="00D21CFE" w:rsidP="006448C1">
      <w:pPr>
        <w:widowControl w:val="0"/>
        <w:autoSpaceDE w:val="0"/>
        <w:autoSpaceDN w:val="0"/>
        <w:adjustRightInd w:val="0"/>
        <w:jc w:val="both"/>
        <w:rPr>
          <w:rFonts w:ascii="Calibri" w:hAnsi="Calibri" w:cs="Times"/>
          <w:color w:val="000000"/>
          <w:sz w:val="23"/>
          <w:szCs w:val="23"/>
        </w:rPr>
      </w:pPr>
      <w:r w:rsidRPr="00D21CFE">
        <w:rPr>
          <w:rFonts w:ascii="Calibri" w:hAnsi="Calibri" w:cs="Helvetica Neue"/>
          <w:color w:val="1D1D1D"/>
          <w:sz w:val="23"/>
          <w:szCs w:val="23"/>
        </w:rPr>
        <w:t>L’autismo viene defi</w:t>
      </w:r>
      <w:r w:rsidR="006448C1" w:rsidRPr="00D21CFE">
        <w:rPr>
          <w:rFonts w:ascii="Calibri" w:hAnsi="Calibri" w:cs="Helvetica Neue"/>
          <w:color w:val="1D1D1D"/>
          <w:sz w:val="23"/>
          <w:szCs w:val="23"/>
        </w:rPr>
        <w:t xml:space="preserve">nito oggi come un disturbo del </w:t>
      </w:r>
      <w:proofErr w:type="spellStart"/>
      <w:r w:rsidR="006448C1" w:rsidRPr="00D21CFE">
        <w:rPr>
          <w:rFonts w:ascii="Calibri" w:hAnsi="Calibri" w:cs="Helvetica Neue"/>
          <w:color w:val="1D1D1D"/>
          <w:sz w:val="23"/>
          <w:szCs w:val="23"/>
        </w:rPr>
        <w:t>neurosviluppo</w:t>
      </w:r>
      <w:proofErr w:type="spellEnd"/>
      <w:r w:rsidR="006448C1" w:rsidRPr="00D21CFE">
        <w:rPr>
          <w:rFonts w:ascii="Calibri" w:hAnsi="Calibri" w:cs="Helvetica Neue"/>
          <w:color w:val="1D1D1D"/>
          <w:sz w:val="23"/>
          <w:szCs w:val="23"/>
        </w:rPr>
        <w:t xml:space="preserve">, che si manifesta già nella primissima infanzia e pervade, con le sue peculiarità, tutta la vita della persona. Ha una base biologica e origina da un funzionamento atipico del cervello, anche se non è conosciuta una causa unica per tutte le variegate manifestazioni di questo disturbo, che oggi viene più correttamente declinato al plurale: si parla infatti di </w:t>
      </w:r>
      <w:r w:rsidR="006448C1" w:rsidRPr="00D21CFE">
        <w:rPr>
          <w:rFonts w:ascii="Calibri" w:hAnsi="Calibri" w:cs="Helvetica Neue"/>
          <w:i/>
          <w:iCs/>
          <w:color w:val="1D1D1D"/>
          <w:sz w:val="23"/>
          <w:szCs w:val="23"/>
        </w:rPr>
        <w:t>disturbi dello spettro autistico</w:t>
      </w:r>
      <w:r w:rsidR="006448C1" w:rsidRPr="00D21CFE">
        <w:rPr>
          <w:rFonts w:ascii="Calibri" w:hAnsi="Calibri" w:cs="Helvetica Neue"/>
          <w:color w:val="1D1D1D"/>
          <w:sz w:val="23"/>
          <w:szCs w:val="23"/>
        </w:rPr>
        <w:t>, riprendendo la metafora dello spettro della luce, che ha colori, intensità e sfumature diversi. Come lo spettro della luce che esce da un prisma ottico, l’autismo assume caratteristiche diverse a seconda della “posizione” che ogni persona occupa lungo lo spettro di manifestazioni del disturbo. Ad un estremo, possiamo avere persone che non parlano, comprendono poco il linguaggio e hanno una importante dis</w:t>
      </w:r>
      <w:r w:rsidRPr="00D21CFE">
        <w:rPr>
          <w:rFonts w:ascii="Calibri" w:hAnsi="Calibri" w:cs="Helvetica Neue"/>
          <w:color w:val="1D1D1D"/>
          <w:sz w:val="23"/>
          <w:szCs w:val="23"/>
        </w:rPr>
        <w:t>abilità intellettiva, con significative diffi</w:t>
      </w:r>
      <w:r w:rsidR="006448C1" w:rsidRPr="00D21CFE">
        <w:rPr>
          <w:rFonts w:ascii="Calibri" w:hAnsi="Calibri" w:cs="Helvetica Neue"/>
          <w:color w:val="1D1D1D"/>
          <w:sz w:val="23"/>
          <w:szCs w:val="23"/>
        </w:rPr>
        <w:t>coltà in tutte le aree della quotidianità; all’estremo opposto, abbiamo persone con ottime capacità intellettive, che parlano perfettamente, che hanno imparato a leggere e scrivere a tre -q</w:t>
      </w:r>
      <w:r w:rsidRPr="00D21CFE">
        <w:rPr>
          <w:rFonts w:ascii="Calibri" w:hAnsi="Calibri" w:cs="Helvetica Neue"/>
          <w:color w:val="1D1D1D"/>
          <w:sz w:val="23"/>
          <w:szCs w:val="23"/>
        </w:rPr>
        <w:t>uattro anni e che presentano diffi</w:t>
      </w:r>
      <w:r w:rsidR="006448C1" w:rsidRPr="00D21CFE">
        <w:rPr>
          <w:rFonts w:ascii="Calibri" w:hAnsi="Calibri" w:cs="Helvetica Neue"/>
          <w:color w:val="1D1D1D"/>
          <w:sz w:val="23"/>
          <w:szCs w:val="23"/>
        </w:rPr>
        <w:t xml:space="preserve">coltà importanti solo in alcune aree della quotidianità; in questo caso si parla di </w:t>
      </w:r>
      <w:r w:rsidR="006448C1" w:rsidRPr="00D21CFE">
        <w:rPr>
          <w:rFonts w:ascii="Calibri" w:hAnsi="Calibri" w:cs="Helvetica Neue"/>
          <w:i/>
          <w:iCs/>
          <w:color w:val="1D1D1D"/>
          <w:sz w:val="23"/>
          <w:szCs w:val="23"/>
        </w:rPr>
        <w:t xml:space="preserve">autismo ad alto funzionamento </w:t>
      </w:r>
      <w:r w:rsidR="006448C1" w:rsidRPr="00D21CFE">
        <w:rPr>
          <w:rFonts w:ascii="Calibri" w:hAnsi="Calibri" w:cs="Helvetica Neue"/>
          <w:color w:val="1D1D1D"/>
          <w:sz w:val="23"/>
          <w:szCs w:val="23"/>
        </w:rPr>
        <w:t xml:space="preserve">o di </w:t>
      </w:r>
      <w:r w:rsidR="006448C1" w:rsidRPr="00D21CFE">
        <w:rPr>
          <w:rFonts w:ascii="Calibri" w:hAnsi="Calibri" w:cs="Helvetica Neue"/>
          <w:i/>
          <w:iCs/>
          <w:color w:val="1D1D1D"/>
          <w:sz w:val="23"/>
          <w:szCs w:val="23"/>
        </w:rPr>
        <w:t>Sindrome di Asperger</w:t>
      </w:r>
      <w:r w:rsidR="006448C1" w:rsidRPr="00D21CFE">
        <w:rPr>
          <w:rFonts w:ascii="Calibri" w:hAnsi="Calibri" w:cs="Helvetica Neue"/>
          <w:color w:val="1D1D1D"/>
          <w:sz w:val="23"/>
          <w:szCs w:val="23"/>
        </w:rPr>
        <w:t xml:space="preserve">. Ciò che accomuna tutte le persone che rientrano nello spettro dell’autismo è la presenza di alterazioni </w:t>
      </w:r>
      <w:r w:rsidRPr="00D21CFE">
        <w:rPr>
          <w:rFonts w:ascii="Calibri" w:hAnsi="Calibri" w:cs="Helvetica Neue"/>
          <w:color w:val="1D1D1D"/>
          <w:sz w:val="23"/>
          <w:szCs w:val="23"/>
        </w:rPr>
        <w:t>signifi</w:t>
      </w:r>
      <w:r w:rsidR="006448C1" w:rsidRPr="00D21CFE">
        <w:rPr>
          <w:rFonts w:ascii="Calibri" w:hAnsi="Calibri" w:cs="Helvetica Neue"/>
          <w:color w:val="1D1D1D"/>
          <w:sz w:val="23"/>
          <w:szCs w:val="23"/>
        </w:rPr>
        <w:t>cative in tre aree; quelle dell’interazione sociale, della comunicazione, e del comportamen</w:t>
      </w:r>
      <w:r w:rsidRPr="00D21CFE">
        <w:rPr>
          <w:rFonts w:ascii="Calibri" w:hAnsi="Calibri" w:cs="Helvetica Neue"/>
          <w:color w:val="1D1D1D"/>
          <w:sz w:val="23"/>
          <w:szCs w:val="23"/>
        </w:rPr>
        <w:t>to. A queste si aggiunge una diffi</w:t>
      </w:r>
      <w:r w:rsidR="006448C1" w:rsidRPr="00D21CFE">
        <w:rPr>
          <w:rFonts w:ascii="Calibri" w:hAnsi="Calibri" w:cs="Helvetica Neue"/>
          <w:color w:val="1D1D1D"/>
          <w:sz w:val="23"/>
          <w:szCs w:val="23"/>
        </w:rPr>
        <w:t>coltà nella capacità di immaginazione (nel senso che spiegherò più avanti) e una atipia, più o meno accentuata, nell’</w:t>
      </w:r>
      <w:r w:rsidR="006448C1" w:rsidRPr="00D21CFE">
        <w:rPr>
          <w:rFonts w:ascii="Calibri" w:hAnsi="Calibri" w:cs="Helvetica Neue"/>
          <w:i/>
          <w:iCs/>
          <w:color w:val="1D1D1D"/>
          <w:sz w:val="23"/>
          <w:szCs w:val="23"/>
        </w:rPr>
        <w:t>elaborazione sensoriale</w:t>
      </w:r>
      <w:r w:rsidR="006448C1" w:rsidRPr="00D21CFE">
        <w:rPr>
          <w:rFonts w:ascii="Calibri" w:hAnsi="Calibri" w:cs="Helvetica Neue"/>
          <w:color w:val="1D1D1D"/>
          <w:sz w:val="23"/>
          <w:szCs w:val="23"/>
        </w:rPr>
        <w:t xml:space="preserve">. </w:t>
      </w:r>
    </w:p>
    <w:p w14:paraId="22162CD0" w14:textId="029EA990" w:rsidR="006448C1" w:rsidRDefault="00D21CFE" w:rsidP="006448C1">
      <w:pPr>
        <w:widowControl w:val="0"/>
        <w:autoSpaceDE w:val="0"/>
        <w:autoSpaceDN w:val="0"/>
        <w:adjustRightInd w:val="0"/>
        <w:jc w:val="both"/>
        <w:rPr>
          <w:rFonts w:ascii="Calibri" w:hAnsi="Calibri" w:cs="Helvetica Neue"/>
          <w:color w:val="1D1D1D"/>
          <w:sz w:val="23"/>
          <w:szCs w:val="23"/>
        </w:rPr>
      </w:pPr>
      <w:r w:rsidRPr="00D21CFE">
        <w:rPr>
          <w:rFonts w:ascii="Calibri" w:hAnsi="Calibri" w:cs="Helvetica Neue"/>
          <w:color w:val="1D1D1D"/>
          <w:sz w:val="23"/>
          <w:szCs w:val="23"/>
        </w:rPr>
        <w:t>Per quanto riguarda le diffi</w:t>
      </w:r>
      <w:r w:rsidR="006448C1" w:rsidRPr="00D21CFE">
        <w:rPr>
          <w:rFonts w:ascii="Calibri" w:hAnsi="Calibri" w:cs="Helvetica Neue"/>
          <w:color w:val="1D1D1D"/>
          <w:sz w:val="23"/>
          <w:szCs w:val="23"/>
        </w:rPr>
        <w:t>coltà di interazione sociale, queste rappresentano il più importante denominatore comune. Le persone che presentano un disturbo dello spettro autist</w:t>
      </w:r>
      <w:r w:rsidRPr="00D21CFE">
        <w:rPr>
          <w:rFonts w:ascii="Calibri" w:hAnsi="Calibri" w:cs="Helvetica Neue"/>
          <w:color w:val="1D1D1D"/>
          <w:sz w:val="23"/>
          <w:szCs w:val="23"/>
        </w:rPr>
        <w:t>ico mostrano fin dall’infanzia diffi</w:t>
      </w:r>
      <w:r w:rsidR="006448C1" w:rsidRPr="00D21CFE">
        <w:rPr>
          <w:rFonts w:ascii="Calibri" w:hAnsi="Calibri" w:cs="Helvetica Neue"/>
          <w:color w:val="1D1D1D"/>
          <w:sz w:val="23"/>
          <w:szCs w:val="23"/>
        </w:rPr>
        <w:t>coltà nella relazione sociale con i coetanei: in alcuni casi tendono ad isolarsi e ad evitare le altre persone; in altri mostrano interesse verso gli altri, ma non riescono a mettere in atto comportanti adeguati alla costruzione di una relazione condivisa (per esempio, per giocare insieme); in altri ancora, appaiono come “</w:t>
      </w:r>
      <w:proofErr w:type="spellStart"/>
      <w:r w:rsidR="006448C1" w:rsidRPr="00D21CFE">
        <w:rPr>
          <w:rFonts w:ascii="Calibri" w:hAnsi="Calibri" w:cs="Helvetica Neue"/>
          <w:color w:val="1D1D1D"/>
          <w:sz w:val="23"/>
          <w:szCs w:val="23"/>
        </w:rPr>
        <w:t>ipersocievoli</w:t>
      </w:r>
      <w:proofErr w:type="spellEnd"/>
      <w:r w:rsidR="006448C1" w:rsidRPr="00D21CFE">
        <w:rPr>
          <w:rFonts w:ascii="Calibri" w:hAnsi="Calibri" w:cs="Helvetica Neue"/>
          <w:color w:val="1D1D1D"/>
          <w:sz w:val="23"/>
          <w:szCs w:val="23"/>
        </w:rPr>
        <w:t xml:space="preserve">”, si avvicinano e cercano la relazione anche con sconosciuti senza tenere conto del contesto. </w:t>
      </w:r>
    </w:p>
    <w:p w14:paraId="73554A40" w14:textId="77777777" w:rsidR="00D21CFE" w:rsidRPr="00D21CFE" w:rsidRDefault="00D21CFE" w:rsidP="006448C1">
      <w:pPr>
        <w:widowControl w:val="0"/>
        <w:autoSpaceDE w:val="0"/>
        <w:autoSpaceDN w:val="0"/>
        <w:adjustRightInd w:val="0"/>
        <w:jc w:val="both"/>
        <w:rPr>
          <w:rFonts w:ascii="Calibri" w:hAnsi="Calibri" w:cs="Times"/>
          <w:color w:val="000000"/>
          <w:sz w:val="23"/>
          <w:szCs w:val="23"/>
        </w:rPr>
      </w:pPr>
    </w:p>
    <w:p w14:paraId="47C1D9D7" w14:textId="5452C0A3" w:rsidR="006448C1" w:rsidRDefault="006448C1" w:rsidP="006448C1">
      <w:pPr>
        <w:widowControl w:val="0"/>
        <w:autoSpaceDE w:val="0"/>
        <w:autoSpaceDN w:val="0"/>
        <w:adjustRightInd w:val="0"/>
        <w:jc w:val="both"/>
        <w:rPr>
          <w:rFonts w:ascii="Calibri" w:hAnsi="Calibri" w:cs="Helvetica Neue"/>
          <w:color w:val="1D1D1D"/>
          <w:sz w:val="23"/>
          <w:szCs w:val="23"/>
        </w:rPr>
      </w:pPr>
      <w:r w:rsidRPr="00D21CFE">
        <w:rPr>
          <w:rFonts w:ascii="Calibri" w:hAnsi="Calibri" w:cs="Helvetica Neue"/>
          <w:color w:val="1D1D1D"/>
          <w:sz w:val="23"/>
          <w:szCs w:val="23"/>
        </w:rPr>
        <w:t>Le d</w:t>
      </w:r>
      <w:r w:rsidR="00D21CFE" w:rsidRPr="00D21CFE">
        <w:rPr>
          <w:rFonts w:ascii="Calibri" w:hAnsi="Calibri" w:cs="Helvetica Neue"/>
          <w:color w:val="1D1D1D"/>
          <w:sz w:val="23"/>
          <w:szCs w:val="23"/>
        </w:rPr>
        <w:t>iffi</w:t>
      </w:r>
      <w:r w:rsidRPr="00D21CFE">
        <w:rPr>
          <w:rFonts w:ascii="Calibri" w:hAnsi="Calibri" w:cs="Helvetica Neue"/>
          <w:color w:val="1D1D1D"/>
          <w:sz w:val="23"/>
          <w:szCs w:val="23"/>
        </w:rPr>
        <w:t xml:space="preserve">coltà nell’area della comunicazione sono estremamente eterogenee e dipendono anche da quanto si è sviluppato il linguaggio. Come detto in precedenza, alcune persone con autismo non sviluppano il linguaggio o lo sviluppano in misura molto limitata. </w:t>
      </w:r>
    </w:p>
    <w:p w14:paraId="35EA4C4D" w14:textId="77777777" w:rsidR="00D21CFE" w:rsidRDefault="00D21CFE" w:rsidP="006448C1">
      <w:pPr>
        <w:widowControl w:val="0"/>
        <w:autoSpaceDE w:val="0"/>
        <w:autoSpaceDN w:val="0"/>
        <w:adjustRightInd w:val="0"/>
        <w:jc w:val="both"/>
        <w:rPr>
          <w:rFonts w:ascii="Calibri" w:hAnsi="Calibri" w:cs="Helvetica Neue"/>
          <w:color w:val="1D1D1D"/>
          <w:sz w:val="23"/>
          <w:szCs w:val="23"/>
        </w:rPr>
      </w:pPr>
    </w:p>
    <w:p w14:paraId="787E0115" w14:textId="77777777" w:rsidR="00D21CFE" w:rsidRDefault="00D21CFE" w:rsidP="006448C1">
      <w:pPr>
        <w:widowControl w:val="0"/>
        <w:autoSpaceDE w:val="0"/>
        <w:autoSpaceDN w:val="0"/>
        <w:adjustRightInd w:val="0"/>
        <w:jc w:val="both"/>
        <w:rPr>
          <w:rFonts w:ascii="Calibri" w:hAnsi="Calibri" w:cs="Helvetica Neue"/>
          <w:color w:val="1D1D1D"/>
          <w:sz w:val="23"/>
          <w:szCs w:val="23"/>
        </w:rPr>
      </w:pPr>
    </w:p>
    <w:p w14:paraId="14FC7E0A" w14:textId="77777777" w:rsidR="00D21CFE" w:rsidRDefault="00D21CFE" w:rsidP="006448C1">
      <w:pPr>
        <w:widowControl w:val="0"/>
        <w:autoSpaceDE w:val="0"/>
        <w:autoSpaceDN w:val="0"/>
        <w:adjustRightInd w:val="0"/>
        <w:jc w:val="both"/>
        <w:rPr>
          <w:rFonts w:ascii="Calibri" w:hAnsi="Calibri" w:cs="Helvetica Neue"/>
          <w:color w:val="1D1D1D"/>
          <w:sz w:val="23"/>
          <w:szCs w:val="23"/>
        </w:rPr>
      </w:pPr>
    </w:p>
    <w:p w14:paraId="357BFF67" w14:textId="77777777" w:rsidR="00D21CFE" w:rsidRDefault="00D21CFE" w:rsidP="006448C1">
      <w:pPr>
        <w:widowControl w:val="0"/>
        <w:autoSpaceDE w:val="0"/>
        <w:autoSpaceDN w:val="0"/>
        <w:adjustRightInd w:val="0"/>
        <w:jc w:val="both"/>
        <w:rPr>
          <w:rFonts w:ascii="Calibri" w:hAnsi="Calibri" w:cs="Helvetica Neue"/>
          <w:color w:val="1D1D1D"/>
          <w:sz w:val="23"/>
          <w:szCs w:val="23"/>
        </w:rPr>
      </w:pPr>
    </w:p>
    <w:p w14:paraId="7101EDFA" w14:textId="77777777" w:rsidR="00D21CFE" w:rsidRPr="00D21CFE" w:rsidRDefault="00D21CFE" w:rsidP="006448C1">
      <w:pPr>
        <w:widowControl w:val="0"/>
        <w:autoSpaceDE w:val="0"/>
        <w:autoSpaceDN w:val="0"/>
        <w:adjustRightInd w:val="0"/>
        <w:jc w:val="both"/>
        <w:rPr>
          <w:rFonts w:ascii="Calibri" w:hAnsi="Calibri" w:cs="Times"/>
          <w:color w:val="000000"/>
          <w:sz w:val="23"/>
          <w:szCs w:val="23"/>
        </w:rPr>
      </w:pPr>
    </w:p>
    <w:p w14:paraId="72CEE25F" w14:textId="0C18FE8E" w:rsidR="006448C1" w:rsidRDefault="006448C1" w:rsidP="006448C1">
      <w:pPr>
        <w:widowControl w:val="0"/>
        <w:autoSpaceDE w:val="0"/>
        <w:autoSpaceDN w:val="0"/>
        <w:adjustRightInd w:val="0"/>
        <w:jc w:val="both"/>
        <w:rPr>
          <w:rFonts w:ascii="Calibri" w:hAnsi="Calibri" w:cs="Helvetica Neue"/>
          <w:color w:val="1D1D1D"/>
          <w:sz w:val="23"/>
          <w:szCs w:val="23"/>
        </w:rPr>
      </w:pPr>
      <w:r w:rsidRPr="00D21CFE">
        <w:rPr>
          <w:rFonts w:ascii="Calibri" w:hAnsi="Calibri" w:cs="Helvetica Neue"/>
          <w:color w:val="1D1D1D"/>
          <w:sz w:val="23"/>
          <w:szCs w:val="23"/>
        </w:rPr>
        <w:t xml:space="preserve">In questi casi, se sono stati attivati interventi corretti sul versante abilitativo ed educativo, la persona può essere in grado di comunicare attraverso tabelle visive con immagini, pittogrammi o parole scritte. All’altro estremo dello spettro, troviamo invece persone che usano un linguaggio adeguato, ma presentano atipie e peculiarità nella comunicazione non verbale (per esempio, mostrano uno scarso contatto oculare), in quella </w:t>
      </w:r>
      <w:proofErr w:type="spellStart"/>
      <w:r w:rsidRPr="00D21CFE">
        <w:rPr>
          <w:rFonts w:ascii="Calibri" w:hAnsi="Calibri" w:cs="Helvetica Neue"/>
          <w:color w:val="1D1D1D"/>
          <w:sz w:val="23"/>
          <w:szCs w:val="23"/>
        </w:rPr>
        <w:t>paraverbale</w:t>
      </w:r>
      <w:proofErr w:type="spellEnd"/>
      <w:r w:rsidRPr="00D21CFE">
        <w:rPr>
          <w:rFonts w:ascii="Calibri" w:hAnsi="Calibri" w:cs="Helvetica Neue"/>
          <w:color w:val="1D1D1D"/>
          <w:sz w:val="23"/>
          <w:szCs w:val="23"/>
        </w:rPr>
        <w:t xml:space="preserve"> (hanno una prosodia atipica, con tono di voce monotono o cantilenante) e nei contenuti (parlano solo dell’argomento di proprio in</w:t>
      </w:r>
      <w:r w:rsidR="00D21CFE" w:rsidRPr="00D21CFE">
        <w:rPr>
          <w:rFonts w:ascii="Calibri" w:hAnsi="Calibri" w:cs="Helvetica Neue"/>
          <w:color w:val="1D1D1D"/>
          <w:sz w:val="23"/>
          <w:szCs w:val="23"/>
        </w:rPr>
        <w:t>teresse): in questi casi, la diffi</w:t>
      </w:r>
      <w:r w:rsidRPr="00D21CFE">
        <w:rPr>
          <w:rFonts w:ascii="Calibri" w:hAnsi="Calibri" w:cs="Helvetica Neue"/>
          <w:color w:val="1D1D1D"/>
          <w:sz w:val="23"/>
          <w:szCs w:val="23"/>
        </w:rPr>
        <w:t xml:space="preserve">coltà principale è quella di sostenere una conversazione </w:t>
      </w:r>
      <w:r w:rsidRPr="00D21CFE">
        <w:rPr>
          <w:rFonts w:ascii="Calibri" w:hAnsi="Calibri" w:cs="Helvetica Neue"/>
          <w:i/>
          <w:iCs/>
          <w:color w:val="1D1D1D"/>
          <w:sz w:val="23"/>
          <w:szCs w:val="23"/>
        </w:rPr>
        <w:t>a due vie</w:t>
      </w:r>
      <w:r w:rsidRPr="00D21CFE">
        <w:rPr>
          <w:rFonts w:ascii="Calibri" w:hAnsi="Calibri" w:cs="Helvetica Neue"/>
          <w:color w:val="1D1D1D"/>
          <w:sz w:val="23"/>
          <w:szCs w:val="23"/>
        </w:rPr>
        <w:t xml:space="preserve">, con l’alternarsi di chi parla e chi ascolta e con una “contrattazione” degli argomenti di conversazione che viene mediata tra le persone e non è “a senso unico”. </w:t>
      </w:r>
    </w:p>
    <w:p w14:paraId="2A0E7D80" w14:textId="77777777" w:rsidR="00D21CFE" w:rsidRPr="00D21CFE" w:rsidRDefault="00D21CFE" w:rsidP="006448C1">
      <w:pPr>
        <w:widowControl w:val="0"/>
        <w:autoSpaceDE w:val="0"/>
        <w:autoSpaceDN w:val="0"/>
        <w:adjustRightInd w:val="0"/>
        <w:jc w:val="both"/>
        <w:rPr>
          <w:rFonts w:ascii="Calibri" w:hAnsi="Calibri" w:cs="Times"/>
          <w:color w:val="000000"/>
          <w:sz w:val="23"/>
          <w:szCs w:val="23"/>
        </w:rPr>
      </w:pPr>
    </w:p>
    <w:p w14:paraId="05CF4B7B" w14:textId="22538FB5" w:rsidR="006448C1" w:rsidRDefault="006448C1" w:rsidP="006448C1">
      <w:pPr>
        <w:widowControl w:val="0"/>
        <w:autoSpaceDE w:val="0"/>
        <w:autoSpaceDN w:val="0"/>
        <w:adjustRightInd w:val="0"/>
        <w:jc w:val="both"/>
        <w:rPr>
          <w:rFonts w:ascii="Calibri" w:hAnsi="Calibri" w:cs="Helvetica Neue"/>
          <w:color w:val="1D1D1D"/>
          <w:sz w:val="23"/>
          <w:szCs w:val="23"/>
        </w:rPr>
      </w:pPr>
      <w:r w:rsidRPr="00D21CFE">
        <w:rPr>
          <w:rFonts w:ascii="Calibri" w:hAnsi="Calibri" w:cs="Helvetica Neue"/>
          <w:color w:val="1D1D1D"/>
          <w:sz w:val="23"/>
          <w:szCs w:val="23"/>
        </w:rPr>
        <w:t>Per quanto riguarda le atipie sul versante del comportamento, queste possono essere osservate in bambini con autismo nel modo di giocare o di disegnare, che può essere ripetitivo (il bambino tende a fare sempre lo stesso gioco o a riprodurre disegni con lo stesso contenuto) e stereotipato (ha modalità rigide, non tollera modi che e appare come ne a se stesso). Spesso i cambiamenti vengono vissuti con grande ansia e la persona cerca di evitarli, anche mettendo in atto comportamenti ossessivi come il rimettere ogni volta le cose al loro posto originale. In molti casi sono</w:t>
      </w:r>
      <w:r w:rsidR="00D21CFE">
        <w:rPr>
          <w:rFonts w:ascii="Calibri" w:hAnsi="Calibri" w:cs="Helvetica Neue"/>
          <w:color w:val="1D1D1D"/>
          <w:sz w:val="23"/>
          <w:szCs w:val="23"/>
        </w:rPr>
        <w:t xml:space="preserve"> presenti quelle che vengono defi</w:t>
      </w:r>
      <w:r w:rsidRPr="00D21CFE">
        <w:rPr>
          <w:rFonts w:ascii="Calibri" w:hAnsi="Calibri" w:cs="Helvetica Neue"/>
          <w:color w:val="1D1D1D"/>
          <w:sz w:val="23"/>
          <w:szCs w:val="23"/>
        </w:rPr>
        <w:t xml:space="preserve">nite “stereotipie motorie”: movimenti atipici come sfarfallare le braccia e le mani, ruotare e oscillare il tronco, dondolarsi o camminare e saltellare sulle punte dei piedi. </w:t>
      </w:r>
    </w:p>
    <w:p w14:paraId="08F161E8" w14:textId="77777777" w:rsidR="00D21CFE" w:rsidRPr="00D21CFE" w:rsidRDefault="00D21CFE" w:rsidP="006448C1">
      <w:pPr>
        <w:widowControl w:val="0"/>
        <w:autoSpaceDE w:val="0"/>
        <w:autoSpaceDN w:val="0"/>
        <w:adjustRightInd w:val="0"/>
        <w:jc w:val="both"/>
        <w:rPr>
          <w:rFonts w:ascii="Calibri" w:hAnsi="Calibri" w:cs="Times"/>
          <w:color w:val="000000"/>
          <w:sz w:val="23"/>
          <w:szCs w:val="23"/>
        </w:rPr>
      </w:pPr>
    </w:p>
    <w:p w14:paraId="45EBD9F4" w14:textId="1E4ED9FE" w:rsidR="006448C1" w:rsidRDefault="006448C1" w:rsidP="006448C1">
      <w:pPr>
        <w:widowControl w:val="0"/>
        <w:autoSpaceDE w:val="0"/>
        <w:autoSpaceDN w:val="0"/>
        <w:adjustRightInd w:val="0"/>
        <w:jc w:val="both"/>
        <w:rPr>
          <w:rFonts w:ascii="Calibri" w:hAnsi="Calibri" w:cs="Helvetica Neue"/>
          <w:color w:val="1D1D1D"/>
          <w:sz w:val="23"/>
          <w:szCs w:val="23"/>
        </w:rPr>
      </w:pPr>
      <w:r w:rsidRPr="00D21CFE">
        <w:rPr>
          <w:rFonts w:ascii="Calibri" w:hAnsi="Calibri" w:cs="Helvetica Neue"/>
          <w:color w:val="1D1D1D"/>
          <w:sz w:val="23"/>
          <w:szCs w:val="23"/>
        </w:rPr>
        <w:t xml:space="preserve">Una caratteristica che può condizionare in modo importante la vita quotidiana della persona con un disturbo dello spettro autistico è quella legata all’elaborazione sensoriale. Ci sono persone che hanno una </w:t>
      </w:r>
      <w:proofErr w:type="spellStart"/>
      <w:r w:rsidRPr="00D21CFE">
        <w:rPr>
          <w:rFonts w:ascii="Calibri" w:hAnsi="Calibri" w:cs="Helvetica Neue"/>
          <w:color w:val="1D1D1D"/>
          <w:sz w:val="23"/>
          <w:szCs w:val="23"/>
        </w:rPr>
        <w:t>iper</w:t>
      </w:r>
      <w:proofErr w:type="spellEnd"/>
      <w:r w:rsidRPr="00D21CFE">
        <w:rPr>
          <w:rFonts w:ascii="Calibri" w:hAnsi="Calibri" w:cs="Helvetica Neue"/>
          <w:color w:val="1D1D1D"/>
          <w:sz w:val="23"/>
          <w:szCs w:val="23"/>
        </w:rPr>
        <w:t xml:space="preserve">-reattività ai suoni e faticano a stare in luoghi in cui c’è molto rumore o confusione oppure dove tante persone parlano insieme; in questi casi possono tapparsi le orecchie con le mani, usare tappi per le orecchie come strategia di “sopravvivenza”, oppure evitare queste situazioni. Altre persone possono avere una reazione anomala agli stimoli olfattivi e mostrare un grande disagio in presenza di odori comuni, come quelli del cibo in un ristorante o in una mensa oppure come deodoranti e profumi utilizzati da famigliari, insegnanti, colleghi di lavoro. Alcune persone con autismo hanno anche parlato di </w:t>
      </w:r>
      <w:proofErr w:type="spellStart"/>
      <w:r w:rsidRPr="00D21CFE">
        <w:rPr>
          <w:rFonts w:ascii="Calibri" w:hAnsi="Calibri" w:cs="Helvetica Neue"/>
          <w:color w:val="1D1D1D"/>
          <w:sz w:val="23"/>
          <w:szCs w:val="23"/>
        </w:rPr>
        <w:t>iper</w:t>
      </w:r>
      <w:proofErr w:type="spellEnd"/>
      <w:r w:rsidRPr="00D21CFE">
        <w:rPr>
          <w:rFonts w:ascii="Calibri" w:hAnsi="Calibri" w:cs="Helvetica Neue"/>
          <w:color w:val="1D1D1D"/>
          <w:sz w:val="23"/>
          <w:szCs w:val="23"/>
        </w:rPr>
        <w:t xml:space="preserve">-nausea, indicando con ciò una sensazione forte e sgradevole di fronte a determinati cibi (questa è probabilmente una delle ragioni per cui molti bambini con autismo sono molto selettivi nell’alimentazione). La reazione </w:t>
      </w:r>
      <w:proofErr w:type="spellStart"/>
      <w:r w:rsidRPr="00D21CFE">
        <w:rPr>
          <w:rFonts w:ascii="Calibri" w:hAnsi="Calibri" w:cs="Helvetica Neue"/>
          <w:color w:val="1D1D1D"/>
          <w:sz w:val="23"/>
          <w:szCs w:val="23"/>
        </w:rPr>
        <w:t>iper</w:t>
      </w:r>
      <w:proofErr w:type="spellEnd"/>
      <w:r w:rsidRPr="00D21CFE">
        <w:rPr>
          <w:rFonts w:ascii="Calibri" w:hAnsi="Calibri" w:cs="Helvetica Neue"/>
          <w:color w:val="1D1D1D"/>
          <w:sz w:val="23"/>
          <w:szCs w:val="23"/>
        </w:rPr>
        <w:t xml:space="preserve"> può essere presente anche per alcuni stimoli visivi, come la luce del sole o particolari tipi di illuminazione. Le reazioni sensoriali anomale, tuttavia, possono anche essere di tipo </w:t>
      </w:r>
      <w:proofErr w:type="spellStart"/>
      <w:r w:rsidRPr="00D21CFE">
        <w:rPr>
          <w:rFonts w:ascii="Calibri" w:hAnsi="Calibri" w:cs="Helvetica Neue"/>
          <w:i/>
          <w:iCs/>
          <w:color w:val="1D1D1D"/>
          <w:sz w:val="23"/>
          <w:szCs w:val="23"/>
        </w:rPr>
        <w:t>ipo</w:t>
      </w:r>
      <w:proofErr w:type="spellEnd"/>
      <w:r w:rsidRPr="00D21CFE">
        <w:rPr>
          <w:rFonts w:ascii="Calibri" w:hAnsi="Calibri" w:cs="Helvetica Neue"/>
          <w:i/>
          <w:iCs/>
          <w:color w:val="1D1D1D"/>
          <w:sz w:val="23"/>
          <w:szCs w:val="23"/>
        </w:rPr>
        <w:t xml:space="preserve"> </w:t>
      </w:r>
      <w:r w:rsidRPr="00D21CFE">
        <w:rPr>
          <w:rFonts w:ascii="Calibri" w:hAnsi="Calibri" w:cs="Helvetica Neue"/>
          <w:color w:val="1D1D1D"/>
          <w:sz w:val="23"/>
          <w:szCs w:val="23"/>
        </w:rPr>
        <w:t xml:space="preserve">(ridotta risposta ad uno stimolo), come nel caso in cui la persona non reagisce o reagisce poco a stimoli intensi: in alcuni casi la persona ha una soglia per il dolore molto alta, in altri privilegia odori e gusti molto intensi che la maggior parte delle altre persone tenderebbe ad evitare. </w:t>
      </w:r>
      <w:r w:rsidR="00D21CFE">
        <w:rPr>
          <w:rFonts w:ascii="Calibri" w:hAnsi="Calibri" w:cs="Helvetica Neue"/>
          <w:color w:val="1D1D1D"/>
          <w:sz w:val="23"/>
          <w:szCs w:val="23"/>
        </w:rPr>
        <w:t>Ci sono infi</w:t>
      </w:r>
      <w:r w:rsidRPr="00D21CFE">
        <w:rPr>
          <w:rFonts w:ascii="Calibri" w:hAnsi="Calibri" w:cs="Helvetica Neue"/>
          <w:color w:val="1D1D1D"/>
          <w:sz w:val="23"/>
          <w:szCs w:val="23"/>
        </w:rPr>
        <w:t xml:space="preserve">ne persone che cercano in modo insistente determinati stimoli: si parla in questo caso di </w:t>
      </w:r>
      <w:proofErr w:type="spellStart"/>
      <w:r w:rsidRPr="00D21CFE">
        <w:rPr>
          <w:rFonts w:ascii="Calibri" w:hAnsi="Calibri" w:cs="Helvetica Neue"/>
          <w:i/>
          <w:iCs/>
          <w:color w:val="1D1D1D"/>
          <w:sz w:val="23"/>
          <w:szCs w:val="23"/>
        </w:rPr>
        <w:t>sensory</w:t>
      </w:r>
      <w:proofErr w:type="spellEnd"/>
      <w:r w:rsidRPr="00D21CFE">
        <w:rPr>
          <w:rFonts w:ascii="Calibri" w:hAnsi="Calibri" w:cs="Helvetica Neue"/>
          <w:i/>
          <w:iCs/>
          <w:color w:val="1D1D1D"/>
          <w:sz w:val="23"/>
          <w:szCs w:val="23"/>
        </w:rPr>
        <w:t xml:space="preserve"> </w:t>
      </w:r>
      <w:proofErr w:type="spellStart"/>
      <w:r w:rsidRPr="00D21CFE">
        <w:rPr>
          <w:rFonts w:ascii="Calibri" w:hAnsi="Calibri" w:cs="Helvetica Neue"/>
          <w:i/>
          <w:iCs/>
          <w:color w:val="1D1D1D"/>
          <w:sz w:val="23"/>
          <w:szCs w:val="23"/>
        </w:rPr>
        <w:t>seeking</w:t>
      </w:r>
      <w:proofErr w:type="spellEnd"/>
      <w:r w:rsidRPr="00D21CFE">
        <w:rPr>
          <w:rFonts w:ascii="Calibri" w:hAnsi="Calibri" w:cs="Helvetica Neue"/>
          <w:color w:val="1D1D1D"/>
          <w:sz w:val="23"/>
          <w:szCs w:val="23"/>
        </w:rPr>
        <w:t xml:space="preserve">, per indicare la ricerca, a volte spasmodica, di stimoli uditivi (per esempio, bambini che appoggiano l’orecchio alle casse dello stereo), visivi (bambini che osservano in modo molto ravvicinato luci o video) o di altro tipo. </w:t>
      </w:r>
    </w:p>
    <w:p w14:paraId="520DA197" w14:textId="77777777" w:rsidR="00D21CFE" w:rsidRPr="00D21CFE" w:rsidRDefault="00D21CFE" w:rsidP="006448C1">
      <w:pPr>
        <w:widowControl w:val="0"/>
        <w:autoSpaceDE w:val="0"/>
        <w:autoSpaceDN w:val="0"/>
        <w:adjustRightInd w:val="0"/>
        <w:jc w:val="both"/>
        <w:rPr>
          <w:rFonts w:ascii="Calibri" w:hAnsi="Calibri" w:cs="Helvetica Neue"/>
          <w:color w:val="1D1D1D"/>
          <w:sz w:val="23"/>
          <w:szCs w:val="23"/>
        </w:rPr>
      </w:pPr>
    </w:p>
    <w:p w14:paraId="6398553B" w14:textId="77777777" w:rsidR="00D21CFE" w:rsidRDefault="00D21CFE" w:rsidP="006448C1">
      <w:pPr>
        <w:widowControl w:val="0"/>
        <w:autoSpaceDE w:val="0"/>
        <w:autoSpaceDN w:val="0"/>
        <w:adjustRightInd w:val="0"/>
        <w:jc w:val="both"/>
        <w:rPr>
          <w:rFonts w:ascii="Calibri" w:hAnsi="Calibri" w:cs="Helvetica Neue"/>
          <w:color w:val="1D1D1D"/>
          <w:sz w:val="23"/>
          <w:szCs w:val="23"/>
        </w:rPr>
      </w:pPr>
      <w:r>
        <w:rPr>
          <w:rFonts w:ascii="Calibri" w:hAnsi="Calibri" w:cs="Helvetica Neue"/>
          <w:color w:val="1D1D1D"/>
          <w:sz w:val="23"/>
          <w:szCs w:val="23"/>
        </w:rPr>
        <w:t>La diffi</w:t>
      </w:r>
      <w:r w:rsidR="006448C1" w:rsidRPr="00D21CFE">
        <w:rPr>
          <w:rFonts w:ascii="Calibri" w:hAnsi="Calibri" w:cs="Helvetica Neue"/>
          <w:color w:val="1D1D1D"/>
          <w:sz w:val="23"/>
          <w:szCs w:val="23"/>
        </w:rPr>
        <w:t xml:space="preserve">coltà di immaginazione, di cui ho parlato in precedenza, si osserva soprattutto nel gioco del bambino con autismo che raramente prevede il gioco di </w:t>
      </w:r>
      <w:r>
        <w:rPr>
          <w:rFonts w:ascii="Calibri" w:hAnsi="Calibri" w:cs="Helvetica Neue"/>
          <w:color w:val="1D1D1D"/>
          <w:sz w:val="23"/>
          <w:szCs w:val="23"/>
        </w:rPr>
        <w:t>fi</w:t>
      </w:r>
      <w:r w:rsidR="006448C1" w:rsidRPr="00D21CFE">
        <w:rPr>
          <w:rFonts w:ascii="Calibri" w:hAnsi="Calibri" w:cs="Helvetica Neue"/>
          <w:color w:val="1D1D1D"/>
          <w:sz w:val="23"/>
          <w:szCs w:val="23"/>
        </w:rPr>
        <w:t xml:space="preserve">nzione. Comportamenti come </w:t>
      </w:r>
      <w:r>
        <w:rPr>
          <w:rFonts w:ascii="Calibri" w:hAnsi="Calibri" w:cs="Helvetica Neue"/>
          <w:color w:val="1D1D1D"/>
          <w:sz w:val="23"/>
          <w:szCs w:val="23"/>
        </w:rPr>
        <w:t>fi</w:t>
      </w:r>
      <w:r w:rsidR="006448C1" w:rsidRPr="00D21CFE">
        <w:rPr>
          <w:rFonts w:ascii="Calibri" w:hAnsi="Calibri" w:cs="Helvetica Neue"/>
          <w:color w:val="1D1D1D"/>
          <w:sz w:val="23"/>
          <w:szCs w:val="23"/>
        </w:rPr>
        <w:t xml:space="preserve">ngere di preparare da mangiare per la bambola oppure di partire per un’avventura con il proprio personaggio preferito immaginando che una scatola di cartone sia una cucina o che il divano di casa sia una montagna, che sono comuni nel bambino con sviluppo tipico, nel caso dell’autismo sono piuttosto rari, anche nei casi ad alto funzionamento. In genere, le persone con disturbi dello spettro autistico, sono concrete, a volte </w:t>
      </w:r>
      <w:proofErr w:type="spellStart"/>
      <w:r w:rsidR="006448C1" w:rsidRPr="00D21CFE">
        <w:rPr>
          <w:rFonts w:ascii="Calibri" w:hAnsi="Calibri" w:cs="Helvetica Neue"/>
          <w:i/>
          <w:iCs/>
          <w:color w:val="1D1D1D"/>
          <w:sz w:val="23"/>
          <w:szCs w:val="23"/>
        </w:rPr>
        <w:t>iper</w:t>
      </w:r>
      <w:proofErr w:type="spellEnd"/>
      <w:r w:rsidR="006448C1" w:rsidRPr="00D21CFE">
        <w:rPr>
          <w:rFonts w:ascii="Calibri" w:hAnsi="Calibri" w:cs="Helvetica Neue"/>
          <w:i/>
          <w:iCs/>
          <w:color w:val="1D1D1D"/>
          <w:sz w:val="23"/>
          <w:szCs w:val="23"/>
        </w:rPr>
        <w:t xml:space="preserve">-concrete </w:t>
      </w:r>
      <w:r>
        <w:rPr>
          <w:rFonts w:ascii="Calibri" w:hAnsi="Calibri" w:cs="Helvetica Neue"/>
          <w:color w:val="1D1D1D"/>
          <w:sz w:val="23"/>
          <w:szCs w:val="23"/>
        </w:rPr>
        <w:t>e hanno diffi</w:t>
      </w:r>
      <w:r w:rsidR="006448C1" w:rsidRPr="00D21CFE">
        <w:rPr>
          <w:rFonts w:ascii="Calibri" w:hAnsi="Calibri" w:cs="Helvetica Neue"/>
          <w:color w:val="1D1D1D"/>
          <w:sz w:val="23"/>
          <w:szCs w:val="23"/>
        </w:rPr>
        <w:t xml:space="preserve">coltà a sganciarsi dal mondo reale e immaginare mondi possibili. </w:t>
      </w:r>
    </w:p>
    <w:p w14:paraId="415A996B" w14:textId="77777777" w:rsidR="00D21CFE" w:rsidRDefault="00D21CFE" w:rsidP="006448C1">
      <w:pPr>
        <w:widowControl w:val="0"/>
        <w:autoSpaceDE w:val="0"/>
        <w:autoSpaceDN w:val="0"/>
        <w:adjustRightInd w:val="0"/>
        <w:jc w:val="both"/>
        <w:rPr>
          <w:rFonts w:ascii="Calibri" w:hAnsi="Calibri" w:cs="Helvetica Neue"/>
          <w:color w:val="1D1D1D"/>
          <w:sz w:val="23"/>
          <w:szCs w:val="23"/>
        </w:rPr>
      </w:pPr>
    </w:p>
    <w:p w14:paraId="4BBC6B0C" w14:textId="77777777" w:rsidR="00D21CFE" w:rsidRDefault="00D21CFE" w:rsidP="006448C1">
      <w:pPr>
        <w:widowControl w:val="0"/>
        <w:autoSpaceDE w:val="0"/>
        <w:autoSpaceDN w:val="0"/>
        <w:adjustRightInd w:val="0"/>
        <w:jc w:val="both"/>
        <w:rPr>
          <w:rFonts w:ascii="Calibri" w:hAnsi="Calibri" w:cs="Helvetica Neue"/>
          <w:color w:val="1D1D1D"/>
          <w:sz w:val="23"/>
          <w:szCs w:val="23"/>
        </w:rPr>
      </w:pPr>
    </w:p>
    <w:p w14:paraId="00671A4F" w14:textId="77777777" w:rsidR="00D21CFE" w:rsidRDefault="00D21CFE" w:rsidP="006448C1">
      <w:pPr>
        <w:widowControl w:val="0"/>
        <w:autoSpaceDE w:val="0"/>
        <w:autoSpaceDN w:val="0"/>
        <w:adjustRightInd w:val="0"/>
        <w:jc w:val="both"/>
        <w:rPr>
          <w:rFonts w:ascii="Calibri" w:hAnsi="Calibri" w:cs="Helvetica Neue"/>
          <w:color w:val="1D1D1D"/>
          <w:sz w:val="23"/>
          <w:szCs w:val="23"/>
        </w:rPr>
      </w:pPr>
    </w:p>
    <w:p w14:paraId="0E68F728" w14:textId="77777777" w:rsidR="00D21CFE" w:rsidRDefault="00D21CFE" w:rsidP="006448C1">
      <w:pPr>
        <w:widowControl w:val="0"/>
        <w:autoSpaceDE w:val="0"/>
        <w:autoSpaceDN w:val="0"/>
        <w:adjustRightInd w:val="0"/>
        <w:jc w:val="both"/>
        <w:rPr>
          <w:rFonts w:ascii="Calibri" w:hAnsi="Calibri" w:cs="Helvetica Neue"/>
          <w:color w:val="1D1D1D"/>
          <w:sz w:val="23"/>
          <w:szCs w:val="23"/>
        </w:rPr>
      </w:pPr>
    </w:p>
    <w:p w14:paraId="041543FB" w14:textId="2B59BEEB" w:rsidR="006448C1" w:rsidRDefault="006448C1" w:rsidP="006448C1">
      <w:pPr>
        <w:widowControl w:val="0"/>
        <w:autoSpaceDE w:val="0"/>
        <w:autoSpaceDN w:val="0"/>
        <w:adjustRightInd w:val="0"/>
        <w:jc w:val="both"/>
        <w:rPr>
          <w:rFonts w:ascii="Calibri" w:hAnsi="Calibri" w:cs="Helvetica Neue"/>
          <w:color w:val="1D1D1D"/>
          <w:sz w:val="23"/>
          <w:szCs w:val="23"/>
        </w:rPr>
      </w:pPr>
      <w:r w:rsidRPr="00D21CFE">
        <w:rPr>
          <w:rFonts w:ascii="Calibri" w:hAnsi="Calibri" w:cs="Helvetica Neue"/>
          <w:color w:val="1D1D1D"/>
          <w:sz w:val="23"/>
          <w:szCs w:val="23"/>
        </w:rPr>
        <w:t>A volte apparentemente il bambino mette in scena situazioni immaginarie, ma spesso queste sono la riproduzione di cose viste nei cartoni animati e non mostrano el</w:t>
      </w:r>
      <w:r w:rsidR="00D21CFE">
        <w:rPr>
          <w:rFonts w:ascii="Calibri" w:hAnsi="Calibri" w:cs="Helvetica Neue"/>
          <w:color w:val="1D1D1D"/>
          <w:sz w:val="23"/>
          <w:szCs w:val="23"/>
        </w:rPr>
        <w:t>ementi di creatività. La diffi</w:t>
      </w:r>
      <w:r w:rsidRPr="00D21CFE">
        <w:rPr>
          <w:rFonts w:ascii="Calibri" w:hAnsi="Calibri" w:cs="Helvetica Neue"/>
          <w:color w:val="1D1D1D"/>
          <w:sz w:val="23"/>
          <w:szCs w:val="23"/>
        </w:rPr>
        <w:t>coltà di immaginazione è strettamente collegata con la presenza di interessi limitati e ripetitivi. Va tu</w:t>
      </w:r>
      <w:r w:rsidR="00D21CFE">
        <w:rPr>
          <w:rFonts w:ascii="Calibri" w:hAnsi="Calibri" w:cs="Helvetica Neue"/>
          <w:color w:val="1D1D1D"/>
          <w:sz w:val="23"/>
          <w:szCs w:val="23"/>
        </w:rPr>
        <w:t>ttavia detto che, sebbene il defi</w:t>
      </w:r>
      <w:r w:rsidRPr="00D21CFE">
        <w:rPr>
          <w:rFonts w:ascii="Calibri" w:hAnsi="Calibri" w:cs="Helvetica Neue"/>
          <w:color w:val="1D1D1D"/>
          <w:sz w:val="23"/>
          <w:szCs w:val="23"/>
        </w:rPr>
        <w:t xml:space="preserve">cit di immaginazione sia un elemento tipico dell’autismo, anche su questo aspetto possiamo </w:t>
      </w:r>
      <w:r w:rsidR="00D21CFE">
        <w:rPr>
          <w:rFonts w:ascii="Calibri" w:hAnsi="Calibri" w:cs="Helvetica Neue"/>
          <w:color w:val="1D1D1D"/>
          <w:sz w:val="23"/>
          <w:szCs w:val="23"/>
        </w:rPr>
        <w:t>osservare delle diff</w:t>
      </w:r>
      <w:r w:rsidRPr="00D21CFE">
        <w:rPr>
          <w:rFonts w:ascii="Calibri" w:hAnsi="Calibri" w:cs="Helvetica Neue"/>
          <w:color w:val="1D1D1D"/>
          <w:sz w:val="23"/>
          <w:szCs w:val="23"/>
        </w:rPr>
        <w:t xml:space="preserve">erenze all’interno dello spettro autistico, con alcuni bambini che mostrano capacità di immaginazione e creatività. </w:t>
      </w:r>
    </w:p>
    <w:p w14:paraId="2CFE0155" w14:textId="77777777" w:rsidR="00D21CFE" w:rsidRPr="00D21CFE" w:rsidRDefault="00D21CFE" w:rsidP="006448C1">
      <w:pPr>
        <w:widowControl w:val="0"/>
        <w:autoSpaceDE w:val="0"/>
        <w:autoSpaceDN w:val="0"/>
        <w:adjustRightInd w:val="0"/>
        <w:jc w:val="both"/>
        <w:rPr>
          <w:rFonts w:ascii="Calibri" w:hAnsi="Calibri" w:cs="Times"/>
          <w:color w:val="000000"/>
          <w:sz w:val="23"/>
          <w:szCs w:val="23"/>
        </w:rPr>
      </w:pPr>
    </w:p>
    <w:p w14:paraId="3EDD9B99" w14:textId="1966540A" w:rsidR="006448C1" w:rsidRDefault="006448C1" w:rsidP="006448C1">
      <w:pPr>
        <w:widowControl w:val="0"/>
        <w:autoSpaceDE w:val="0"/>
        <w:autoSpaceDN w:val="0"/>
        <w:adjustRightInd w:val="0"/>
        <w:jc w:val="both"/>
        <w:rPr>
          <w:rFonts w:ascii="Calibri" w:hAnsi="Calibri" w:cs="Helvetica Neue"/>
          <w:color w:val="1D1D1D"/>
          <w:sz w:val="23"/>
          <w:szCs w:val="23"/>
        </w:rPr>
      </w:pPr>
      <w:r w:rsidRPr="00D21CFE">
        <w:rPr>
          <w:rFonts w:ascii="Calibri" w:hAnsi="Calibri" w:cs="Helvetica Neue"/>
          <w:color w:val="1D1D1D"/>
          <w:sz w:val="23"/>
          <w:szCs w:val="23"/>
        </w:rPr>
        <w:t xml:space="preserve">Le caratteristiche che ho </w:t>
      </w:r>
      <w:r w:rsidR="00D21CFE">
        <w:rPr>
          <w:rFonts w:ascii="Calibri" w:hAnsi="Calibri" w:cs="Helvetica Neue"/>
          <w:color w:val="1D1D1D"/>
          <w:sz w:val="23"/>
          <w:szCs w:val="23"/>
        </w:rPr>
        <w:t>fi</w:t>
      </w:r>
      <w:r w:rsidRPr="00D21CFE">
        <w:rPr>
          <w:rFonts w:ascii="Calibri" w:hAnsi="Calibri" w:cs="Helvetica Neue"/>
          <w:color w:val="1D1D1D"/>
          <w:sz w:val="23"/>
          <w:szCs w:val="23"/>
        </w:rPr>
        <w:t xml:space="preserve">n qui descritto si accompagnano ad un funzionamento cognitivo che, con le dovute di </w:t>
      </w:r>
      <w:r w:rsidR="00D21CFE">
        <w:rPr>
          <w:rFonts w:ascii="Calibri" w:hAnsi="Calibri" w:cs="Helvetica Neue"/>
          <w:color w:val="1D1D1D"/>
          <w:sz w:val="23"/>
          <w:szCs w:val="23"/>
        </w:rPr>
        <w:t>diff</w:t>
      </w:r>
      <w:r w:rsidRPr="00D21CFE">
        <w:rPr>
          <w:rFonts w:ascii="Calibri" w:hAnsi="Calibri" w:cs="Helvetica Neue"/>
          <w:color w:val="1D1D1D"/>
          <w:sz w:val="23"/>
          <w:szCs w:val="23"/>
        </w:rPr>
        <w:t xml:space="preserve">erenze tra basso e alto funzionamento, ha alcune caratteristiche comuni. Una di queste riguarda quello che </w:t>
      </w:r>
      <w:proofErr w:type="spellStart"/>
      <w:r w:rsidRPr="00D21CFE">
        <w:rPr>
          <w:rFonts w:ascii="Calibri" w:hAnsi="Calibri" w:cs="Helvetica Neue"/>
          <w:color w:val="1D1D1D"/>
          <w:sz w:val="23"/>
          <w:szCs w:val="23"/>
        </w:rPr>
        <w:t>Temple</w:t>
      </w:r>
      <w:proofErr w:type="spellEnd"/>
      <w:r w:rsidRPr="00D21CFE">
        <w:rPr>
          <w:rFonts w:ascii="Calibri" w:hAnsi="Calibri" w:cs="Helvetica Neue"/>
          <w:color w:val="1D1D1D"/>
          <w:sz w:val="23"/>
          <w:szCs w:val="23"/>
        </w:rPr>
        <w:t xml:space="preserve"> </w:t>
      </w:r>
      <w:proofErr w:type="spellStart"/>
      <w:r w:rsidRPr="00D21CFE">
        <w:rPr>
          <w:rFonts w:ascii="Calibri" w:hAnsi="Calibri" w:cs="Helvetica Neue"/>
          <w:color w:val="1D1D1D"/>
          <w:sz w:val="23"/>
          <w:szCs w:val="23"/>
        </w:rPr>
        <w:t>Grandin</w:t>
      </w:r>
      <w:proofErr w:type="spellEnd"/>
      <w:r w:rsidRPr="00D21CFE">
        <w:rPr>
          <w:rFonts w:ascii="Calibri" w:hAnsi="Calibri" w:cs="Helvetica Neue"/>
          <w:color w:val="1D1D1D"/>
          <w:sz w:val="23"/>
          <w:szCs w:val="23"/>
        </w:rPr>
        <w:t xml:space="preserve">, una persona con autismo ad alto funzionamento, autrice di molti libri e a cui è stato anche </w:t>
      </w:r>
      <w:r w:rsidR="00D21CFE">
        <w:rPr>
          <w:rFonts w:ascii="Calibri" w:hAnsi="Calibri" w:cs="Helvetica Neue"/>
          <w:color w:val="1D1D1D"/>
          <w:sz w:val="23"/>
          <w:szCs w:val="23"/>
        </w:rPr>
        <w:t>dedicato un lm per la TV, ha defi</w:t>
      </w:r>
      <w:r w:rsidRPr="00D21CFE">
        <w:rPr>
          <w:rFonts w:ascii="Calibri" w:hAnsi="Calibri" w:cs="Helvetica Neue"/>
          <w:color w:val="1D1D1D"/>
          <w:sz w:val="23"/>
          <w:szCs w:val="23"/>
        </w:rPr>
        <w:t xml:space="preserve">nito </w:t>
      </w:r>
      <w:r w:rsidRPr="00D21CFE">
        <w:rPr>
          <w:rFonts w:ascii="Calibri" w:hAnsi="Calibri" w:cs="Helvetica Neue"/>
          <w:i/>
          <w:iCs/>
          <w:color w:val="1D1D1D"/>
          <w:sz w:val="23"/>
          <w:szCs w:val="23"/>
        </w:rPr>
        <w:t>pensiero visivo</w:t>
      </w:r>
      <w:r w:rsidRPr="00D21CFE">
        <w:rPr>
          <w:rFonts w:ascii="Calibri" w:hAnsi="Calibri" w:cs="Helvetica Neue"/>
          <w:color w:val="1D1D1D"/>
          <w:sz w:val="23"/>
          <w:szCs w:val="23"/>
        </w:rPr>
        <w:t xml:space="preserve">. Si tratta di un modo di funzionare della mente che si manifesta attraverso una migliore (a volte, eccezionale) abilità di prestare attenzione, elaborare, comprendere e memorizzare gli stimoli di tipo visivo rispetto a quelli verbali e linguistici. Per dirla con le parole di </w:t>
      </w:r>
      <w:proofErr w:type="spellStart"/>
      <w:r w:rsidRPr="00D21CFE">
        <w:rPr>
          <w:rFonts w:ascii="Calibri" w:hAnsi="Calibri" w:cs="Helvetica Neue"/>
          <w:color w:val="1D1D1D"/>
          <w:sz w:val="23"/>
          <w:szCs w:val="23"/>
        </w:rPr>
        <w:t>Temple</w:t>
      </w:r>
      <w:proofErr w:type="spellEnd"/>
      <w:r w:rsidRPr="00D21CFE">
        <w:rPr>
          <w:rFonts w:ascii="Calibri" w:hAnsi="Calibri" w:cs="Helvetica Neue"/>
          <w:color w:val="1D1D1D"/>
          <w:sz w:val="23"/>
          <w:szCs w:val="23"/>
        </w:rPr>
        <w:t xml:space="preserve"> </w:t>
      </w:r>
      <w:proofErr w:type="spellStart"/>
      <w:r w:rsidRPr="00D21CFE">
        <w:rPr>
          <w:rFonts w:ascii="Calibri" w:hAnsi="Calibri" w:cs="Helvetica Neue"/>
          <w:color w:val="1D1D1D"/>
          <w:sz w:val="23"/>
          <w:szCs w:val="23"/>
        </w:rPr>
        <w:t>Grandin</w:t>
      </w:r>
      <w:proofErr w:type="spellEnd"/>
      <w:r w:rsidRPr="00D21CFE">
        <w:rPr>
          <w:rFonts w:ascii="Calibri" w:hAnsi="Calibri" w:cs="Helvetica Neue"/>
          <w:color w:val="1D1D1D"/>
          <w:sz w:val="23"/>
          <w:szCs w:val="23"/>
        </w:rPr>
        <w:t xml:space="preserve">, si tratta di un pensiero fatto di immagini, in cui anche i concetti più astratti vengono compresi solo se “tradotti” a livello visivo. Un aspetto collegato al pensiero visivo è la capacità, migliore rispetto alle altre persone, di cogliere i dettagli. </w:t>
      </w:r>
    </w:p>
    <w:p w14:paraId="6F3CD06B" w14:textId="77777777" w:rsidR="00D21CFE" w:rsidRPr="00D21CFE" w:rsidRDefault="00D21CFE" w:rsidP="006448C1">
      <w:pPr>
        <w:widowControl w:val="0"/>
        <w:autoSpaceDE w:val="0"/>
        <w:autoSpaceDN w:val="0"/>
        <w:adjustRightInd w:val="0"/>
        <w:jc w:val="both"/>
        <w:rPr>
          <w:rFonts w:ascii="Calibri" w:hAnsi="Calibri" w:cs="Times"/>
          <w:color w:val="000000"/>
          <w:sz w:val="23"/>
          <w:szCs w:val="23"/>
        </w:rPr>
      </w:pPr>
    </w:p>
    <w:p w14:paraId="56A704E3" w14:textId="5FCD93FD" w:rsidR="006448C1" w:rsidRDefault="006448C1" w:rsidP="006448C1">
      <w:pPr>
        <w:widowControl w:val="0"/>
        <w:autoSpaceDE w:val="0"/>
        <w:autoSpaceDN w:val="0"/>
        <w:adjustRightInd w:val="0"/>
        <w:jc w:val="both"/>
        <w:rPr>
          <w:rFonts w:ascii="Calibri" w:hAnsi="Calibri" w:cs="Helvetica Neue"/>
          <w:color w:val="1D1D1D"/>
          <w:sz w:val="23"/>
          <w:szCs w:val="23"/>
        </w:rPr>
      </w:pPr>
      <w:r w:rsidRPr="00D21CFE">
        <w:rPr>
          <w:rFonts w:ascii="Calibri" w:hAnsi="Calibri" w:cs="Helvetica Neue"/>
          <w:color w:val="1D1D1D"/>
          <w:sz w:val="23"/>
          <w:szCs w:val="23"/>
        </w:rPr>
        <w:t xml:space="preserve">Questo tipo di funzionamento ci aiuta a capire perché le arti </w:t>
      </w:r>
      <w:r w:rsidR="00D21CFE">
        <w:rPr>
          <w:rFonts w:ascii="Calibri" w:hAnsi="Calibri" w:cs="Helvetica Neue"/>
          <w:color w:val="1D1D1D"/>
          <w:sz w:val="23"/>
          <w:szCs w:val="23"/>
        </w:rPr>
        <w:t>fi</w:t>
      </w:r>
      <w:r w:rsidRPr="00D21CFE">
        <w:rPr>
          <w:rFonts w:ascii="Calibri" w:hAnsi="Calibri" w:cs="Helvetica Neue"/>
          <w:color w:val="1D1D1D"/>
          <w:sz w:val="23"/>
          <w:szCs w:val="23"/>
        </w:rPr>
        <w:t xml:space="preserve">gurative, visive per eccellenza, rappresentano un possibile luogo di </w:t>
      </w:r>
      <w:r w:rsidRPr="00D21CFE">
        <w:rPr>
          <w:rFonts w:ascii="Calibri" w:hAnsi="Calibri" w:cs="Helvetica Neue"/>
          <w:i/>
          <w:iCs/>
          <w:color w:val="1D1D1D"/>
          <w:sz w:val="23"/>
          <w:szCs w:val="23"/>
        </w:rPr>
        <w:t xml:space="preserve">incontro </w:t>
      </w:r>
      <w:r w:rsidRPr="00D21CFE">
        <w:rPr>
          <w:rFonts w:ascii="Calibri" w:hAnsi="Calibri" w:cs="Helvetica Neue"/>
          <w:color w:val="1D1D1D"/>
          <w:sz w:val="23"/>
          <w:szCs w:val="23"/>
        </w:rPr>
        <w:t>ed espressione per le persone con autismo. Coerentemente con l’eterogeneità dello spettro autistico, anche i disegni e i dipinti delle persone con autismo, lungi dall’essere tutte uguali, esprimono una varietà espressiva che traduce in immagini aspetti del funzionamento della persona, come l’attenzione al dettaglio, la ripetitività dei contenuti, l’aderenz</w:t>
      </w:r>
      <w:r w:rsidR="00D21CFE">
        <w:rPr>
          <w:rFonts w:ascii="Calibri" w:hAnsi="Calibri" w:cs="Helvetica Neue"/>
          <w:color w:val="1D1D1D"/>
          <w:sz w:val="23"/>
          <w:szCs w:val="23"/>
        </w:rPr>
        <w:t>a ad un tema di interesse specifi</w:t>
      </w:r>
      <w:r w:rsidRPr="00D21CFE">
        <w:rPr>
          <w:rFonts w:ascii="Calibri" w:hAnsi="Calibri" w:cs="Helvetica Neue"/>
          <w:color w:val="1D1D1D"/>
          <w:sz w:val="23"/>
          <w:szCs w:val="23"/>
        </w:rPr>
        <w:t xml:space="preserve">co, il vissuto emozionale evocato dal colore o da una particolare elaborazione sensoriale del colore, la capacità di riprodurre in maniera precisa oggetti, persone o luoghi visti anche solo per pochi istanti. Alcune di queste </w:t>
      </w:r>
      <w:r w:rsidRPr="00D21CFE">
        <w:rPr>
          <w:rFonts w:ascii="Calibri" w:hAnsi="Calibri" w:cs="Helvetica Neue"/>
          <w:i/>
          <w:iCs/>
          <w:color w:val="1D1D1D"/>
          <w:sz w:val="23"/>
          <w:szCs w:val="23"/>
        </w:rPr>
        <w:t xml:space="preserve">trasposizioni </w:t>
      </w:r>
      <w:r w:rsidRPr="00D21CFE">
        <w:rPr>
          <w:rFonts w:ascii="Calibri" w:hAnsi="Calibri" w:cs="Helvetica Neue"/>
          <w:color w:val="1D1D1D"/>
          <w:sz w:val="23"/>
          <w:szCs w:val="23"/>
        </w:rPr>
        <w:t xml:space="preserve">del funzionamento autistico nella produzione artistica visiva hanno consentito di far venire alla luce autentici talenti e la letteratura </w:t>
      </w:r>
      <w:r w:rsidR="009146B6">
        <w:rPr>
          <w:rFonts w:ascii="Calibri" w:hAnsi="Calibri" w:cs="Helvetica Neue"/>
          <w:color w:val="1D1D1D"/>
          <w:sz w:val="23"/>
          <w:szCs w:val="23"/>
        </w:rPr>
        <w:t>d</w:t>
      </w:r>
      <w:r w:rsidRPr="00D21CFE">
        <w:rPr>
          <w:rFonts w:ascii="Calibri" w:hAnsi="Calibri" w:cs="Helvetica Neue"/>
          <w:color w:val="1D1D1D"/>
          <w:sz w:val="23"/>
          <w:szCs w:val="23"/>
        </w:rPr>
        <w:t xml:space="preserve">egli ultimi decenni è ricca di esempi di persone con autismo, a volte anche a basso funzionamento, senza linguaggio e con disabilità intellettiva, che hanno mostrato capacità eccezionali. </w:t>
      </w:r>
    </w:p>
    <w:p w14:paraId="0B147F3A" w14:textId="77777777" w:rsidR="00D21CFE" w:rsidRPr="00D21CFE" w:rsidRDefault="00D21CFE" w:rsidP="006448C1">
      <w:pPr>
        <w:widowControl w:val="0"/>
        <w:autoSpaceDE w:val="0"/>
        <w:autoSpaceDN w:val="0"/>
        <w:adjustRightInd w:val="0"/>
        <w:jc w:val="both"/>
        <w:rPr>
          <w:rFonts w:ascii="Calibri" w:hAnsi="Calibri" w:cs="Times"/>
          <w:color w:val="000000"/>
          <w:sz w:val="23"/>
          <w:szCs w:val="23"/>
        </w:rPr>
      </w:pPr>
    </w:p>
    <w:p w14:paraId="1837BC44" w14:textId="28058E00" w:rsidR="006448C1" w:rsidRDefault="006448C1" w:rsidP="006448C1">
      <w:pPr>
        <w:widowControl w:val="0"/>
        <w:autoSpaceDE w:val="0"/>
        <w:autoSpaceDN w:val="0"/>
        <w:adjustRightInd w:val="0"/>
        <w:jc w:val="both"/>
        <w:rPr>
          <w:rFonts w:ascii="Calibri" w:hAnsi="Calibri" w:cs="Helvetica Neue"/>
          <w:color w:val="1D1D1D"/>
          <w:sz w:val="23"/>
          <w:szCs w:val="23"/>
        </w:rPr>
      </w:pPr>
      <w:r w:rsidRPr="00D21CFE">
        <w:rPr>
          <w:rFonts w:ascii="Calibri" w:hAnsi="Calibri" w:cs="Helvetica Neue"/>
          <w:color w:val="1D1D1D"/>
          <w:sz w:val="23"/>
          <w:szCs w:val="23"/>
        </w:rPr>
        <w:t xml:space="preserve">In un bellissimo e suggestivo libro, </w:t>
      </w:r>
      <w:r w:rsidRPr="00D21CFE">
        <w:rPr>
          <w:rFonts w:ascii="Calibri" w:hAnsi="Calibri" w:cs="Helvetica Neue"/>
          <w:i/>
          <w:iCs/>
          <w:color w:val="1D1D1D"/>
          <w:sz w:val="23"/>
          <w:szCs w:val="23"/>
        </w:rPr>
        <w:t xml:space="preserve">The Siege </w:t>
      </w:r>
      <w:r w:rsidRPr="00D21CFE">
        <w:rPr>
          <w:rFonts w:ascii="Calibri" w:hAnsi="Calibri" w:cs="Helvetica Neue"/>
          <w:color w:val="1D1D1D"/>
          <w:sz w:val="23"/>
          <w:szCs w:val="23"/>
        </w:rPr>
        <w:t xml:space="preserve">pubblicato nella seconda metà degli anni ‘60 del secolo scorso da Clara </w:t>
      </w:r>
      <w:proofErr w:type="spellStart"/>
      <w:r w:rsidRPr="00D21CFE">
        <w:rPr>
          <w:rFonts w:ascii="Calibri" w:hAnsi="Calibri" w:cs="Helvetica Neue"/>
          <w:color w:val="1D1D1D"/>
          <w:sz w:val="23"/>
          <w:szCs w:val="23"/>
        </w:rPr>
        <w:t>Claiborne</w:t>
      </w:r>
      <w:proofErr w:type="spellEnd"/>
      <w:r w:rsidRPr="00D21CFE">
        <w:rPr>
          <w:rFonts w:ascii="Calibri" w:hAnsi="Calibri" w:cs="Helvetica Neue"/>
          <w:color w:val="1D1D1D"/>
          <w:sz w:val="23"/>
          <w:szCs w:val="23"/>
        </w:rPr>
        <w:t xml:space="preserve"> Park (edizione italiana L’assedio, Edizioni Astrolabio) e nel successivo </w:t>
      </w:r>
      <w:proofErr w:type="spellStart"/>
      <w:r w:rsidRPr="00D21CFE">
        <w:rPr>
          <w:rFonts w:ascii="Calibri" w:hAnsi="Calibri" w:cs="Helvetica Neue"/>
          <w:i/>
          <w:iCs/>
          <w:color w:val="1D1D1D"/>
          <w:sz w:val="23"/>
          <w:szCs w:val="23"/>
        </w:rPr>
        <w:t>Exiting</w:t>
      </w:r>
      <w:proofErr w:type="spellEnd"/>
      <w:r w:rsidRPr="00D21CFE">
        <w:rPr>
          <w:rFonts w:ascii="Calibri" w:hAnsi="Calibri" w:cs="Helvetica Neue"/>
          <w:i/>
          <w:iCs/>
          <w:color w:val="1D1D1D"/>
          <w:sz w:val="23"/>
          <w:szCs w:val="23"/>
        </w:rPr>
        <w:t xml:space="preserve"> Nirvana </w:t>
      </w:r>
      <w:r w:rsidRPr="00D21CFE">
        <w:rPr>
          <w:rFonts w:ascii="Calibri" w:hAnsi="Calibri" w:cs="Helvetica Neue"/>
          <w:color w:val="1D1D1D"/>
          <w:sz w:val="23"/>
          <w:szCs w:val="23"/>
        </w:rPr>
        <w:t xml:space="preserve">del 2001 (edizione italiana </w:t>
      </w:r>
      <w:r w:rsidRPr="00D21CFE">
        <w:rPr>
          <w:rFonts w:ascii="Calibri" w:hAnsi="Calibri" w:cs="Helvetica Neue"/>
          <w:i/>
          <w:iCs/>
          <w:color w:val="1D1D1D"/>
          <w:sz w:val="23"/>
          <w:szCs w:val="23"/>
        </w:rPr>
        <w:t>Via dal Nirvana</w:t>
      </w:r>
      <w:r w:rsidRPr="00D21CFE">
        <w:rPr>
          <w:rFonts w:ascii="Calibri" w:hAnsi="Calibri" w:cs="Helvetica Neue"/>
          <w:color w:val="1D1D1D"/>
          <w:sz w:val="23"/>
          <w:szCs w:val="23"/>
        </w:rPr>
        <w:t xml:space="preserve">, Edizioni Astrolabio), l’autrice, mamma di una bambina con autismo, racconta la sua vita con </w:t>
      </w:r>
      <w:proofErr w:type="spellStart"/>
      <w:r w:rsidRPr="00D21CFE">
        <w:rPr>
          <w:rFonts w:ascii="Calibri" w:hAnsi="Calibri" w:cs="Helvetica Neue"/>
          <w:color w:val="1D1D1D"/>
          <w:sz w:val="23"/>
          <w:szCs w:val="23"/>
        </w:rPr>
        <w:t>Jessy</w:t>
      </w:r>
      <w:proofErr w:type="spellEnd"/>
      <w:r w:rsidRPr="00D21CFE">
        <w:rPr>
          <w:rFonts w:ascii="Calibri" w:hAnsi="Calibri" w:cs="Helvetica Neue"/>
          <w:color w:val="1D1D1D"/>
          <w:sz w:val="23"/>
          <w:szCs w:val="23"/>
        </w:rPr>
        <w:t xml:space="preserve"> dalla prima infanzia all’età adulta, riservando una parte importante della sua narrazione al ruolo del disegno e della pittura nell’evoluzione della </w:t>
      </w:r>
      <w:r w:rsidR="009146B6">
        <w:rPr>
          <w:rFonts w:ascii="Calibri" w:hAnsi="Calibri" w:cs="Helvetica Neue"/>
          <w:color w:val="1D1D1D"/>
          <w:sz w:val="23"/>
          <w:szCs w:val="23"/>
        </w:rPr>
        <w:t>fi</w:t>
      </w:r>
      <w:r w:rsidR="00774105">
        <w:rPr>
          <w:rFonts w:ascii="Calibri" w:hAnsi="Calibri" w:cs="Helvetica Neue"/>
          <w:color w:val="1D1D1D"/>
          <w:sz w:val="23"/>
          <w:szCs w:val="23"/>
        </w:rPr>
        <w:t>glia. Altre storie signifi</w:t>
      </w:r>
      <w:r w:rsidRPr="00D21CFE">
        <w:rPr>
          <w:rFonts w:ascii="Calibri" w:hAnsi="Calibri" w:cs="Helvetica Neue"/>
          <w:color w:val="1D1D1D"/>
          <w:sz w:val="23"/>
          <w:szCs w:val="23"/>
        </w:rPr>
        <w:t xml:space="preserve">cative sono quelle di Nadia, raccontata dalla psicologa Lorna </w:t>
      </w:r>
      <w:proofErr w:type="spellStart"/>
      <w:r w:rsidRPr="00D21CFE">
        <w:rPr>
          <w:rFonts w:ascii="Calibri" w:hAnsi="Calibri" w:cs="Helvetica Neue"/>
          <w:color w:val="1D1D1D"/>
          <w:sz w:val="23"/>
          <w:szCs w:val="23"/>
        </w:rPr>
        <w:t>Selfe</w:t>
      </w:r>
      <w:proofErr w:type="spellEnd"/>
      <w:r w:rsidRPr="00D21CFE">
        <w:rPr>
          <w:rFonts w:ascii="Calibri" w:hAnsi="Calibri" w:cs="Helvetica Neue"/>
          <w:color w:val="1D1D1D"/>
          <w:sz w:val="23"/>
          <w:szCs w:val="23"/>
        </w:rPr>
        <w:t xml:space="preserve"> nel 1977, nel libro </w:t>
      </w:r>
      <w:r w:rsidRPr="00D21CFE">
        <w:rPr>
          <w:rFonts w:ascii="Calibri" w:hAnsi="Calibri" w:cs="Helvetica Neue"/>
          <w:i/>
          <w:iCs/>
          <w:color w:val="1D1D1D"/>
          <w:sz w:val="23"/>
          <w:szCs w:val="23"/>
        </w:rPr>
        <w:t xml:space="preserve">Nadia: A Case of </w:t>
      </w:r>
      <w:proofErr w:type="spellStart"/>
      <w:r w:rsidRPr="00D21CFE">
        <w:rPr>
          <w:rFonts w:ascii="Calibri" w:hAnsi="Calibri" w:cs="Helvetica Neue"/>
          <w:i/>
          <w:iCs/>
          <w:color w:val="1D1D1D"/>
          <w:sz w:val="23"/>
          <w:szCs w:val="23"/>
        </w:rPr>
        <w:t>Extraordinary</w:t>
      </w:r>
      <w:proofErr w:type="spellEnd"/>
      <w:r w:rsidRPr="00D21CFE">
        <w:rPr>
          <w:rFonts w:ascii="Calibri" w:hAnsi="Calibri" w:cs="Helvetica Neue"/>
          <w:i/>
          <w:iCs/>
          <w:color w:val="1D1D1D"/>
          <w:sz w:val="23"/>
          <w:szCs w:val="23"/>
        </w:rPr>
        <w:t xml:space="preserve"> </w:t>
      </w:r>
      <w:proofErr w:type="spellStart"/>
      <w:r w:rsidRPr="00D21CFE">
        <w:rPr>
          <w:rFonts w:ascii="Calibri" w:hAnsi="Calibri" w:cs="Helvetica Neue"/>
          <w:i/>
          <w:iCs/>
          <w:color w:val="1D1D1D"/>
          <w:sz w:val="23"/>
          <w:szCs w:val="23"/>
        </w:rPr>
        <w:t>Drawing</w:t>
      </w:r>
      <w:proofErr w:type="spellEnd"/>
      <w:r w:rsidRPr="00D21CFE">
        <w:rPr>
          <w:rFonts w:ascii="Calibri" w:hAnsi="Calibri" w:cs="Helvetica Neue"/>
          <w:i/>
          <w:iCs/>
          <w:color w:val="1D1D1D"/>
          <w:sz w:val="23"/>
          <w:szCs w:val="23"/>
        </w:rPr>
        <w:t xml:space="preserve"> </w:t>
      </w:r>
      <w:proofErr w:type="spellStart"/>
      <w:r w:rsidRPr="00D21CFE">
        <w:rPr>
          <w:rFonts w:ascii="Calibri" w:hAnsi="Calibri" w:cs="Helvetica Neue"/>
          <w:i/>
          <w:iCs/>
          <w:color w:val="1D1D1D"/>
          <w:sz w:val="23"/>
          <w:szCs w:val="23"/>
        </w:rPr>
        <w:t>Ability</w:t>
      </w:r>
      <w:proofErr w:type="spellEnd"/>
      <w:r w:rsidRPr="00D21CFE">
        <w:rPr>
          <w:rFonts w:ascii="Calibri" w:hAnsi="Calibri" w:cs="Helvetica Neue"/>
          <w:i/>
          <w:iCs/>
          <w:color w:val="1D1D1D"/>
          <w:sz w:val="23"/>
          <w:szCs w:val="23"/>
        </w:rPr>
        <w:t xml:space="preserve"> in an </w:t>
      </w:r>
      <w:proofErr w:type="spellStart"/>
      <w:r w:rsidRPr="00D21CFE">
        <w:rPr>
          <w:rFonts w:ascii="Calibri" w:hAnsi="Calibri" w:cs="Helvetica Neue"/>
          <w:i/>
          <w:iCs/>
          <w:color w:val="1D1D1D"/>
          <w:sz w:val="23"/>
          <w:szCs w:val="23"/>
        </w:rPr>
        <w:t>Autistic</w:t>
      </w:r>
      <w:proofErr w:type="spellEnd"/>
      <w:r w:rsidRPr="00D21CFE">
        <w:rPr>
          <w:rFonts w:ascii="Calibri" w:hAnsi="Calibri" w:cs="Helvetica Neue"/>
          <w:i/>
          <w:iCs/>
          <w:color w:val="1D1D1D"/>
          <w:sz w:val="23"/>
          <w:szCs w:val="23"/>
        </w:rPr>
        <w:t xml:space="preserve"> Child </w:t>
      </w:r>
      <w:r w:rsidRPr="00D21CFE">
        <w:rPr>
          <w:rFonts w:ascii="Calibri" w:hAnsi="Calibri" w:cs="Helvetica Neue"/>
          <w:color w:val="1D1D1D"/>
          <w:sz w:val="23"/>
          <w:szCs w:val="23"/>
        </w:rPr>
        <w:t xml:space="preserve">e di </w:t>
      </w:r>
      <w:proofErr w:type="spellStart"/>
      <w:r w:rsidRPr="00D21CFE">
        <w:rPr>
          <w:rFonts w:ascii="Calibri" w:hAnsi="Calibri" w:cs="Helvetica Neue"/>
          <w:i/>
          <w:iCs/>
          <w:color w:val="1D1D1D"/>
          <w:sz w:val="23"/>
          <w:szCs w:val="23"/>
        </w:rPr>
        <w:t>Stefhen</w:t>
      </w:r>
      <w:proofErr w:type="spellEnd"/>
      <w:r w:rsidRPr="00D21CFE">
        <w:rPr>
          <w:rFonts w:ascii="Calibri" w:hAnsi="Calibri" w:cs="Helvetica Neue"/>
          <w:color w:val="1D1D1D"/>
          <w:sz w:val="23"/>
          <w:szCs w:val="23"/>
        </w:rPr>
        <w:t xml:space="preserve">, a cui Oliver Sacks ha dedicato un capitolo del suo libro </w:t>
      </w:r>
      <w:r w:rsidRPr="00D21CFE">
        <w:rPr>
          <w:rFonts w:ascii="Calibri" w:hAnsi="Calibri" w:cs="Helvetica Neue"/>
          <w:i/>
          <w:iCs/>
          <w:color w:val="1D1D1D"/>
          <w:sz w:val="23"/>
          <w:szCs w:val="23"/>
        </w:rPr>
        <w:t xml:space="preserve">Un antropologo su Marte </w:t>
      </w:r>
      <w:r w:rsidRPr="00D21CFE">
        <w:rPr>
          <w:rFonts w:ascii="Calibri" w:hAnsi="Calibri" w:cs="Helvetica Neue"/>
          <w:color w:val="1D1D1D"/>
          <w:sz w:val="23"/>
          <w:szCs w:val="23"/>
        </w:rPr>
        <w:t>(pubblicato in italiano da Adelphi nel 1995). Nadia dall’età di tre anni disegnava in modo eccezionale cavalli, riproducendoli in posizioni diverse con un grande senso della prospettiva. Stephen, era in grado di riprod</w:t>
      </w:r>
      <w:r w:rsidR="00D21CFE">
        <w:rPr>
          <w:rFonts w:ascii="Calibri" w:hAnsi="Calibri" w:cs="Helvetica Neue"/>
          <w:color w:val="1D1D1D"/>
          <w:sz w:val="23"/>
          <w:szCs w:val="23"/>
        </w:rPr>
        <w:t>urre in maniera dettagliata edifi</w:t>
      </w:r>
      <w:r w:rsidRPr="00D21CFE">
        <w:rPr>
          <w:rFonts w:ascii="Calibri" w:hAnsi="Calibri" w:cs="Helvetica Neue"/>
          <w:color w:val="1D1D1D"/>
          <w:sz w:val="23"/>
          <w:szCs w:val="23"/>
        </w:rPr>
        <w:t xml:space="preserve">ci e dipinti che aveva avuto modo di vedere direttamente; la sua eccezionale capacità artistica, che lo aveva portato ad esporre molte delle sue opere, si accompagnava tuttavia ad importanti di </w:t>
      </w:r>
      <w:r w:rsidR="00D21CFE">
        <w:rPr>
          <w:rFonts w:ascii="Calibri" w:hAnsi="Calibri" w:cs="Helvetica Neue"/>
          <w:color w:val="1D1D1D"/>
          <w:sz w:val="23"/>
          <w:szCs w:val="23"/>
        </w:rPr>
        <w:t>diffi</w:t>
      </w:r>
      <w:r w:rsidRPr="00D21CFE">
        <w:rPr>
          <w:rFonts w:ascii="Calibri" w:hAnsi="Calibri" w:cs="Helvetica Neue"/>
          <w:color w:val="1D1D1D"/>
          <w:sz w:val="23"/>
          <w:szCs w:val="23"/>
        </w:rPr>
        <w:t xml:space="preserve">coltà nella vita quotidiana. Come scrive Oliver Sacks: </w:t>
      </w:r>
      <w:r w:rsidRPr="00D21CFE">
        <w:rPr>
          <w:rFonts w:ascii="Calibri" w:hAnsi="Calibri" w:cs="Helvetica Neue"/>
          <w:i/>
          <w:iCs/>
          <w:color w:val="1D1D1D"/>
          <w:sz w:val="23"/>
          <w:szCs w:val="23"/>
        </w:rPr>
        <w:t>Era in grado di disegnare con la massima disinvoltura qualsiasi strada avesse visto, ma non poteva attraversarne una senza essere aiutato. Con gli occhi della mente poteva vedere tutta Londra, ma gli aspetti umani della città gli erano incomprensibili</w:t>
      </w:r>
      <w:r w:rsidRPr="00D21CFE">
        <w:rPr>
          <w:rFonts w:ascii="Calibri" w:hAnsi="Calibri" w:cs="Helvetica Neue"/>
          <w:color w:val="1D1D1D"/>
          <w:sz w:val="23"/>
          <w:szCs w:val="23"/>
        </w:rPr>
        <w:t xml:space="preserve">. (pag. 278) </w:t>
      </w:r>
    </w:p>
    <w:p w14:paraId="59E9FBA0" w14:textId="77777777" w:rsidR="00D21CFE" w:rsidRDefault="00D21CFE" w:rsidP="006448C1">
      <w:pPr>
        <w:widowControl w:val="0"/>
        <w:autoSpaceDE w:val="0"/>
        <w:autoSpaceDN w:val="0"/>
        <w:adjustRightInd w:val="0"/>
        <w:jc w:val="both"/>
        <w:rPr>
          <w:rFonts w:ascii="Calibri" w:hAnsi="Calibri" w:cs="Times"/>
          <w:color w:val="000000"/>
          <w:sz w:val="23"/>
          <w:szCs w:val="23"/>
        </w:rPr>
      </w:pPr>
    </w:p>
    <w:p w14:paraId="6BDE84AF" w14:textId="77777777" w:rsidR="00D21CFE" w:rsidRDefault="00D21CFE" w:rsidP="006448C1">
      <w:pPr>
        <w:widowControl w:val="0"/>
        <w:autoSpaceDE w:val="0"/>
        <w:autoSpaceDN w:val="0"/>
        <w:adjustRightInd w:val="0"/>
        <w:jc w:val="both"/>
        <w:rPr>
          <w:rFonts w:ascii="Calibri" w:hAnsi="Calibri" w:cs="Times"/>
          <w:color w:val="000000"/>
          <w:sz w:val="23"/>
          <w:szCs w:val="23"/>
        </w:rPr>
      </w:pPr>
    </w:p>
    <w:p w14:paraId="52951CE6" w14:textId="77777777" w:rsidR="00D21CFE" w:rsidRPr="00D21CFE" w:rsidRDefault="00D21CFE" w:rsidP="006448C1">
      <w:pPr>
        <w:widowControl w:val="0"/>
        <w:autoSpaceDE w:val="0"/>
        <w:autoSpaceDN w:val="0"/>
        <w:adjustRightInd w:val="0"/>
        <w:jc w:val="both"/>
        <w:rPr>
          <w:rFonts w:ascii="Calibri" w:hAnsi="Calibri" w:cs="Times"/>
          <w:color w:val="000000"/>
          <w:sz w:val="23"/>
          <w:szCs w:val="23"/>
        </w:rPr>
      </w:pPr>
    </w:p>
    <w:p w14:paraId="3D828231" w14:textId="77777777" w:rsidR="00D21CFE" w:rsidRDefault="00D21CFE" w:rsidP="006448C1">
      <w:pPr>
        <w:widowControl w:val="0"/>
        <w:autoSpaceDE w:val="0"/>
        <w:autoSpaceDN w:val="0"/>
        <w:adjustRightInd w:val="0"/>
        <w:jc w:val="both"/>
        <w:rPr>
          <w:rFonts w:ascii="Calibri" w:hAnsi="Calibri" w:cs="Helvetica Neue"/>
          <w:color w:val="1D1D1D"/>
          <w:sz w:val="23"/>
          <w:szCs w:val="23"/>
        </w:rPr>
      </w:pPr>
    </w:p>
    <w:p w14:paraId="52C95516" w14:textId="77777777" w:rsidR="00D21CFE" w:rsidRDefault="00D21CFE" w:rsidP="006448C1">
      <w:pPr>
        <w:widowControl w:val="0"/>
        <w:autoSpaceDE w:val="0"/>
        <w:autoSpaceDN w:val="0"/>
        <w:adjustRightInd w:val="0"/>
        <w:jc w:val="both"/>
        <w:rPr>
          <w:rFonts w:ascii="Calibri" w:hAnsi="Calibri" w:cs="Helvetica Neue"/>
          <w:color w:val="1D1D1D"/>
          <w:sz w:val="23"/>
          <w:szCs w:val="23"/>
        </w:rPr>
      </w:pPr>
    </w:p>
    <w:p w14:paraId="01507F19" w14:textId="77777777" w:rsidR="00D21CFE" w:rsidRDefault="00D21CFE" w:rsidP="006448C1">
      <w:pPr>
        <w:widowControl w:val="0"/>
        <w:autoSpaceDE w:val="0"/>
        <w:autoSpaceDN w:val="0"/>
        <w:adjustRightInd w:val="0"/>
        <w:jc w:val="both"/>
        <w:rPr>
          <w:rFonts w:ascii="Calibri" w:hAnsi="Calibri" w:cs="Helvetica Neue"/>
          <w:color w:val="1D1D1D"/>
          <w:sz w:val="23"/>
          <w:szCs w:val="23"/>
        </w:rPr>
      </w:pPr>
    </w:p>
    <w:p w14:paraId="2D3E3487" w14:textId="43EE3F36" w:rsidR="006448C1" w:rsidRDefault="006448C1" w:rsidP="006448C1">
      <w:pPr>
        <w:widowControl w:val="0"/>
        <w:autoSpaceDE w:val="0"/>
        <w:autoSpaceDN w:val="0"/>
        <w:adjustRightInd w:val="0"/>
        <w:jc w:val="both"/>
        <w:rPr>
          <w:rFonts w:ascii="Calibri" w:hAnsi="Calibri" w:cs="Helvetica Neue"/>
          <w:color w:val="1D1D1D"/>
          <w:sz w:val="23"/>
          <w:szCs w:val="23"/>
        </w:rPr>
      </w:pPr>
      <w:r w:rsidRPr="00D21CFE">
        <w:rPr>
          <w:rFonts w:ascii="Calibri" w:hAnsi="Calibri" w:cs="Helvetica Neue"/>
          <w:color w:val="1D1D1D"/>
          <w:sz w:val="23"/>
          <w:szCs w:val="23"/>
        </w:rPr>
        <w:t xml:space="preserve">Un’esperienza originale che va citata è quella di Gilles </w:t>
      </w:r>
      <w:proofErr w:type="spellStart"/>
      <w:r w:rsidRPr="00D21CFE">
        <w:rPr>
          <w:rFonts w:ascii="Calibri" w:hAnsi="Calibri" w:cs="Helvetica Neue"/>
          <w:color w:val="1D1D1D"/>
          <w:sz w:val="23"/>
          <w:szCs w:val="23"/>
        </w:rPr>
        <w:t>Trehin</w:t>
      </w:r>
      <w:proofErr w:type="spellEnd"/>
      <w:r w:rsidRPr="00D21CFE">
        <w:rPr>
          <w:rFonts w:ascii="Calibri" w:hAnsi="Calibri" w:cs="Helvetica Neue"/>
          <w:color w:val="1D1D1D"/>
          <w:sz w:val="23"/>
          <w:szCs w:val="23"/>
        </w:rPr>
        <w:t xml:space="preserve">, una persona con autismo ad alto funzionamento, che sul Web si presentava così: </w:t>
      </w:r>
      <w:r w:rsidRPr="00D21CFE">
        <w:rPr>
          <w:rFonts w:ascii="Calibri" w:hAnsi="Calibri" w:cs="Helvetica Neue"/>
          <w:i/>
          <w:iCs/>
          <w:color w:val="1D1D1D"/>
          <w:sz w:val="23"/>
          <w:szCs w:val="23"/>
        </w:rPr>
        <w:t xml:space="preserve">My </w:t>
      </w:r>
      <w:proofErr w:type="spellStart"/>
      <w:r w:rsidRPr="00D21CFE">
        <w:rPr>
          <w:rFonts w:ascii="Calibri" w:hAnsi="Calibri" w:cs="Helvetica Neue"/>
          <w:i/>
          <w:iCs/>
          <w:color w:val="1D1D1D"/>
          <w:sz w:val="23"/>
          <w:szCs w:val="23"/>
        </w:rPr>
        <w:t>name</w:t>
      </w:r>
      <w:proofErr w:type="spellEnd"/>
      <w:r w:rsidRPr="00D21CFE">
        <w:rPr>
          <w:rFonts w:ascii="Calibri" w:hAnsi="Calibri" w:cs="Helvetica Neue"/>
          <w:i/>
          <w:iCs/>
          <w:color w:val="1D1D1D"/>
          <w:sz w:val="23"/>
          <w:szCs w:val="23"/>
        </w:rPr>
        <w:t xml:space="preserve"> </w:t>
      </w:r>
      <w:proofErr w:type="spellStart"/>
      <w:r w:rsidRPr="00D21CFE">
        <w:rPr>
          <w:rFonts w:ascii="Calibri" w:hAnsi="Calibri" w:cs="Helvetica Neue"/>
          <w:i/>
          <w:iCs/>
          <w:color w:val="1D1D1D"/>
          <w:sz w:val="23"/>
          <w:szCs w:val="23"/>
        </w:rPr>
        <w:t>is</w:t>
      </w:r>
      <w:proofErr w:type="spellEnd"/>
      <w:r w:rsidRPr="00D21CFE">
        <w:rPr>
          <w:rFonts w:ascii="Calibri" w:hAnsi="Calibri" w:cs="Helvetica Neue"/>
          <w:i/>
          <w:iCs/>
          <w:color w:val="1D1D1D"/>
          <w:sz w:val="23"/>
          <w:szCs w:val="23"/>
        </w:rPr>
        <w:t xml:space="preserve"> Gilles </w:t>
      </w:r>
      <w:proofErr w:type="spellStart"/>
      <w:r w:rsidRPr="00D21CFE">
        <w:rPr>
          <w:rFonts w:ascii="Calibri" w:hAnsi="Calibri" w:cs="Helvetica Neue"/>
          <w:i/>
          <w:iCs/>
          <w:color w:val="1D1D1D"/>
          <w:sz w:val="23"/>
          <w:szCs w:val="23"/>
        </w:rPr>
        <w:t>Tréhin</w:t>
      </w:r>
      <w:proofErr w:type="spellEnd"/>
      <w:r w:rsidRPr="00D21CFE">
        <w:rPr>
          <w:rFonts w:ascii="Calibri" w:hAnsi="Calibri" w:cs="Helvetica Neue"/>
          <w:i/>
          <w:iCs/>
          <w:color w:val="1D1D1D"/>
          <w:sz w:val="23"/>
          <w:szCs w:val="23"/>
        </w:rPr>
        <w:t xml:space="preserve">, I </w:t>
      </w:r>
      <w:proofErr w:type="spellStart"/>
      <w:r w:rsidRPr="00D21CFE">
        <w:rPr>
          <w:rFonts w:ascii="Calibri" w:hAnsi="Calibri" w:cs="Helvetica Neue"/>
          <w:i/>
          <w:iCs/>
          <w:color w:val="1D1D1D"/>
          <w:sz w:val="23"/>
          <w:szCs w:val="23"/>
        </w:rPr>
        <w:t>was</w:t>
      </w:r>
      <w:proofErr w:type="spellEnd"/>
      <w:r w:rsidRPr="00D21CFE">
        <w:rPr>
          <w:rFonts w:ascii="Calibri" w:hAnsi="Calibri" w:cs="Helvetica Neue"/>
          <w:i/>
          <w:iCs/>
          <w:color w:val="1D1D1D"/>
          <w:sz w:val="23"/>
          <w:szCs w:val="23"/>
        </w:rPr>
        <w:t xml:space="preserve"> </w:t>
      </w:r>
      <w:proofErr w:type="spellStart"/>
      <w:r w:rsidRPr="00D21CFE">
        <w:rPr>
          <w:rFonts w:ascii="Calibri" w:hAnsi="Calibri" w:cs="Helvetica Neue"/>
          <w:i/>
          <w:iCs/>
          <w:color w:val="1D1D1D"/>
          <w:sz w:val="23"/>
          <w:szCs w:val="23"/>
        </w:rPr>
        <w:t>b</w:t>
      </w:r>
      <w:r w:rsidR="00FE0A5A">
        <w:rPr>
          <w:rFonts w:ascii="Calibri" w:hAnsi="Calibri" w:cs="Helvetica Neue"/>
          <w:i/>
          <w:iCs/>
          <w:color w:val="1D1D1D"/>
          <w:sz w:val="23"/>
          <w:szCs w:val="23"/>
        </w:rPr>
        <w:t>orn</w:t>
      </w:r>
      <w:proofErr w:type="spellEnd"/>
      <w:r w:rsidR="00FE0A5A">
        <w:rPr>
          <w:rFonts w:ascii="Calibri" w:hAnsi="Calibri" w:cs="Helvetica Neue"/>
          <w:i/>
          <w:iCs/>
          <w:color w:val="1D1D1D"/>
          <w:sz w:val="23"/>
          <w:szCs w:val="23"/>
        </w:rPr>
        <w:t xml:space="preserve"> in 1972, I live in </w:t>
      </w:r>
      <w:proofErr w:type="spellStart"/>
      <w:r w:rsidR="00FE0A5A">
        <w:rPr>
          <w:rFonts w:ascii="Calibri" w:hAnsi="Calibri" w:cs="Helvetica Neue"/>
          <w:i/>
          <w:iCs/>
          <w:color w:val="1D1D1D"/>
          <w:sz w:val="23"/>
          <w:szCs w:val="23"/>
        </w:rPr>
        <w:t>Cagnes</w:t>
      </w:r>
      <w:proofErr w:type="spellEnd"/>
      <w:r w:rsidR="00FE0A5A">
        <w:rPr>
          <w:rFonts w:ascii="Calibri" w:hAnsi="Calibri" w:cs="Helvetica Neue"/>
          <w:i/>
          <w:iCs/>
          <w:color w:val="1D1D1D"/>
          <w:sz w:val="23"/>
          <w:szCs w:val="23"/>
        </w:rPr>
        <w:t xml:space="preserve"> </w:t>
      </w:r>
      <w:proofErr w:type="spellStart"/>
      <w:r w:rsidR="00FE0A5A">
        <w:rPr>
          <w:rFonts w:ascii="Calibri" w:hAnsi="Calibri" w:cs="Helvetica Neue"/>
          <w:i/>
          <w:iCs/>
          <w:color w:val="1D1D1D"/>
          <w:sz w:val="23"/>
          <w:szCs w:val="23"/>
        </w:rPr>
        <w:t>su</w:t>
      </w:r>
      <w:r w:rsidRPr="00D21CFE">
        <w:rPr>
          <w:rFonts w:ascii="Calibri" w:hAnsi="Calibri" w:cs="Helvetica Neue"/>
          <w:i/>
          <w:iCs/>
          <w:color w:val="1D1D1D"/>
          <w:sz w:val="23"/>
          <w:szCs w:val="23"/>
        </w:rPr>
        <w:t>r</w:t>
      </w:r>
      <w:proofErr w:type="spellEnd"/>
      <w:r w:rsidRPr="00D21CFE">
        <w:rPr>
          <w:rFonts w:ascii="Calibri" w:hAnsi="Calibri" w:cs="Helvetica Neue"/>
          <w:i/>
          <w:iCs/>
          <w:color w:val="1D1D1D"/>
          <w:sz w:val="23"/>
          <w:szCs w:val="23"/>
        </w:rPr>
        <w:t xml:space="preserve"> </w:t>
      </w:r>
      <w:proofErr w:type="spellStart"/>
      <w:r w:rsidRPr="00D21CFE">
        <w:rPr>
          <w:rFonts w:ascii="Calibri" w:hAnsi="Calibri" w:cs="Helvetica Neue"/>
          <w:i/>
          <w:iCs/>
          <w:color w:val="1D1D1D"/>
          <w:sz w:val="23"/>
          <w:szCs w:val="23"/>
        </w:rPr>
        <w:t>Mer</w:t>
      </w:r>
      <w:proofErr w:type="spellEnd"/>
      <w:r w:rsidRPr="00D21CFE">
        <w:rPr>
          <w:rFonts w:ascii="Calibri" w:hAnsi="Calibri" w:cs="Helvetica Neue"/>
          <w:i/>
          <w:iCs/>
          <w:color w:val="1D1D1D"/>
          <w:sz w:val="23"/>
          <w:szCs w:val="23"/>
        </w:rPr>
        <w:t xml:space="preserve">, </w:t>
      </w:r>
      <w:proofErr w:type="spellStart"/>
      <w:r w:rsidRPr="00D21CFE">
        <w:rPr>
          <w:rFonts w:ascii="Calibri" w:hAnsi="Calibri" w:cs="Helvetica Neue"/>
          <w:i/>
          <w:iCs/>
          <w:color w:val="1D1D1D"/>
          <w:sz w:val="23"/>
          <w:szCs w:val="23"/>
        </w:rPr>
        <w:t>near</w:t>
      </w:r>
      <w:proofErr w:type="spellEnd"/>
      <w:r w:rsidRPr="00D21CFE">
        <w:rPr>
          <w:rFonts w:ascii="Calibri" w:hAnsi="Calibri" w:cs="Helvetica Neue"/>
          <w:i/>
          <w:iCs/>
          <w:color w:val="1D1D1D"/>
          <w:sz w:val="23"/>
          <w:szCs w:val="23"/>
        </w:rPr>
        <w:t xml:space="preserve"> </w:t>
      </w:r>
      <w:proofErr w:type="spellStart"/>
      <w:r w:rsidRPr="00D21CFE">
        <w:rPr>
          <w:rFonts w:ascii="Calibri" w:hAnsi="Calibri" w:cs="Helvetica Neue"/>
          <w:i/>
          <w:iCs/>
          <w:color w:val="1D1D1D"/>
          <w:sz w:val="23"/>
          <w:szCs w:val="23"/>
        </w:rPr>
        <w:t>Nice</w:t>
      </w:r>
      <w:proofErr w:type="spellEnd"/>
      <w:r w:rsidRPr="00D21CFE">
        <w:rPr>
          <w:rFonts w:ascii="Calibri" w:hAnsi="Calibri" w:cs="Helvetica Neue"/>
          <w:i/>
          <w:iCs/>
          <w:color w:val="1D1D1D"/>
          <w:sz w:val="23"/>
          <w:szCs w:val="23"/>
        </w:rPr>
        <w:t xml:space="preserve">, in </w:t>
      </w:r>
      <w:proofErr w:type="spellStart"/>
      <w:r w:rsidRPr="00D21CFE">
        <w:rPr>
          <w:rFonts w:ascii="Calibri" w:hAnsi="Calibri" w:cs="Helvetica Neue"/>
          <w:i/>
          <w:iCs/>
          <w:color w:val="1D1D1D"/>
          <w:sz w:val="23"/>
          <w:szCs w:val="23"/>
        </w:rPr>
        <w:t>south-east</w:t>
      </w:r>
      <w:proofErr w:type="spellEnd"/>
      <w:r w:rsidRPr="00D21CFE">
        <w:rPr>
          <w:rFonts w:ascii="Calibri" w:hAnsi="Calibri" w:cs="Helvetica Neue"/>
          <w:i/>
          <w:iCs/>
          <w:color w:val="1D1D1D"/>
          <w:sz w:val="23"/>
          <w:szCs w:val="23"/>
        </w:rPr>
        <w:t xml:space="preserve"> of France. </w:t>
      </w:r>
      <w:r w:rsidRPr="009146B6">
        <w:rPr>
          <w:rFonts w:ascii="Calibri" w:hAnsi="Calibri" w:cs="Helvetica Neue"/>
          <w:i/>
          <w:iCs/>
          <w:color w:val="1D1D1D"/>
          <w:sz w:val="23"/>
          <w:szCs w:val="23"/>
          <w:lang w:val="en-US"/>
        </w:rPr>
        <w:t xml:space="preserve">I have been drawing since the age of 5. I have always been fascinated by big cities and </w:t>
      </w:r>
      <w:proofErr w:type="spellStart"/>
      <w:r w:rsidRPr="009146B6">
        <w:rPr>
          <w:rFonts w:ascii="Calibri" w:hAnsi="Calibri" w:cs="Helvetica Neue"/>
          <w:i/>
          <w:iCs/>
          <w:color w:val="1D1D1D"/>
          <w:sz w:val="23"/>
          <w:szCs w:val="23"/>
          <w:lang w:val="en-US"/>
        </w:rPr>
        <w:t>aeroplanes</w:t>
      </w:r>
      <w:proofErr w:type="spellEnd"/>
      <w:r w:rsidRPr="009146B6">
        <w:rPr>
          <w:rFonts w:ascii="Calibri" w:hAnsi="Calibri" w:cs="Helvetica Neue"/>
          <w:color w:val="1D1D1D"/>
          <w:sz w:val="23"/>
          <w:szCs w:val="23"/>
          <w:lang w:val="en-US"/>
        </w:rPr>
        <w:t xml:space="preserve">. </w:t>
      </w:r>
      <w:r w:rsidRPr="00D21CFE">
        <w:rPr>
          <w:rFonts w:ascii="Calibri" w:hAnsi="Calibri" w:cs="Helvetica Neue"/>
          <w:color w:val="1D1D1D"/>
          <w:sz w:val="23"/>
          <w:szCs w:val="23"/>
        </w:rPr>
        <w:t xml:space="preserve">Gilles ha disegnato una vera e propria città immaginaria, che ha chiamato </w:t>
      </w:r>
      <w:proofErr w:type="spellStart"/>
      <w:r w:rsidRPr="00D21CFE">
        <w:rPr>
          <w:rFonts w:ascii="Calibri" w:hAnsi="Calibri" w:cs="Helvetica Neue"/>
          <w:i/>
          <w:iCs/>
          <w:color w:val="1D1D1D"/>
          <w:sz w:val="23"/>
          <w:szCs w:val="23"/>
        </w:rPr>
        <w:t>Urville</w:t>
      </w:r>
      <w:proofErr w:type="spellEnd"/>
      <w:r w:rsidRPr="00D21CFE">
        <w:rPr>
          <w:rFonts w:ascii="Calibri" w:hAnsi="Calibri" w:cs="Helvetica Neue"/>
          <w:color w:val="1D1D1D"/>
          <w:sz w:val="23"/>
          <w:szCs w:val="23"/>
        </w:rPr>
        <w:t xml:space="preserve">, con grattacieli, chiese, sinagoghe, moschee, templi buddisti, aree industriali e aeroporti. </w:t>
      </w:r>
      <w:proofErr w:type="spellStart"/>
      <w:r w:rsidRPr="00D21CFE">
        <w:rPr>
          <w:rFonts w:ascii="Calibri" w:hAnsi="Calibri" w:cs="Helvetica Neue"/>
          <w:color w:val="1D1D1D"/>
          <w:sz w:val="23"/>
          <w:szCs w:val="23"/>
        </w:rPr>
        <w:t>Urville</w:t>
      </w:r>
      <w:proofErr w:type="spellEnd"/>
      <w:r w:rsidRPr="00D21CFE">
        <w:rPr>
          <w:rFonts w:ascii="Calibri" w:hAnsi="Calibri" w:cs="Helvetica Neue"/>
          <w:color w:val="1D1D1D"/>
          <w:sz w:val="23"/>
          <w:szCs w:val="23"/>
        </w:rPr>
        <w:t xml:space="preserve"> è anche il nome del libro che lo stesso </w:t>
      </w:r>
      <w:proofErr w:type="spellStart"/>
      <w:r w:rsidRPr="00D21CFE">
        <w:rPr>
          <w:rFonts w:ascii="Calibri" w:hAnsi="Calibri" w:cs="Helvetica Neue"/>
          <w:color w:val="1D1D1D"/>
          <w:sz w:val="23"/>
          <w:szCs w:val="23"/>
        </w:rPr>
        <w:t>Trehin</w:t>
      </w:r>
      <w:proofErr w:type="spellEnd"/>
      <w:r w:rsidRPr="00D21CFE">
        <w:rPr>
          <w:rFonts w:ascii="Calibri" w:hAnsi="Calibri" w:cs="Helvetica Neue"/>
          <w:color w:val="1D1D1D"/>
          <w:sz w:val="23"/>
          <w:szCs w:val="23"/>
        </w:rPr>
        <w:t xml:space="preserve"> ha pubblicato in lingua inglese nel 2006 (Jessica Kingsley Pub). </w:t>
      </w:r>
    </w:p>
    <w:p w14:paraId="10D20B2E" w14:textId="77777777" w:rsidR="00D21CFE" w:rsidRPr="00D21CFE" w:rsidRDefault="00D21CFE" w:rsidP="006448C1">
      <w:pPr>
        <w:widowControl w:val="0"/>
        <w:autoSpaceDE w:val="0"/>
        <w:autoSpaceDN w:val="0"/>
        <w:adjustRightInd w:val="0"/>
        <w:jc w:val="both"/>
        <w:rPr>
          <w:rFonts w:ascii="Calibri" w:hAnsi="Calibri" w:cs="Times"/>
          <w:color w:val="000000"/>
          <w:sz w:val="23"/>
          <w:szCs w:val="23"/>
        </w:rPr>
      </w:pPr>
    </w:p>
    <w:p w14:paraId="4671DEE2" w14:textId="50881F36" w:rsidR="006448C1" w:rsidRDefault="006448C1" w:rsidP="006448C1">
      <w:pPr>
        <w:widowControl w:val="0"/>
        <w:autoSpaceDE w:val="0"/>
        <w:autoSpaceDN w:val="0"/>
        <w:adjustRightInd w:val="0"/>
        <w:jc w:val="both"/>
        <w:rPr>
          <w:rFonts w:ascii="Calibri" w:hAnsi="Calibri" w:cs="Helvetica Neue"/>
          <w:color w:val="1D1D1D"/>
          <w:sz w:val="23"/>
          <w:szCs w:val="23"/>
        </w:rPr>
      </w:pPr>
      <w:r w:rsidRPr="00D21CFE">
        <w:rPr>
          <w:rFonts w:ascii="Calibri" w:hAnsi="Calibri" w:cs="Helvetica Neue"/>
          <w:color w:val="1D1D1D"/>
          <w:sz w:val="23"/>
          <w:szCs w:val="23"/>
        </w:rPr>
        <w:t xml:space="preserve">Tra gli artisti con autismo che si sono imposti all’attenzione dei critici a livello nazionale ed internazionale, spicca l’italiana Lisa </w:t>
      </w:r>
      <w:proofErr w:type="spellStart"/>
      <w:r w:rsidRPr="00D21CFE">
        <w:rPr>
          <w:rFonts w:ascii="Calibri" w:hAnsi="Calibri" w:cs="Helvetica Neue"/>
          <w:color w:val="1D1D1D"/>
          <w:sz w:val="23"/>
          <w:szCs w:val="23"/>
        </w:rPr>
        <w:t>Perini</w:t>
      </w:r>
      <w:proofErr w:type="spellEnd"/>
      <w:r w:rsidRPr="00D21CFE">
        <w:rPr>
          <w:rFonts w:ascii="Calibri" w:hAnsi="Calibri" w:cs="Helvetica Neue"/>
          <w:color w:val="1D1D1D"/>
          <w:sz w:val="23"/>
          <w:szCs w:val="23"/>
        </w:rPr>
        <w:t xml:space="preserve">, laureata in pittura all’Accademia Belle Arti di Venezia che ha esposto le sue opere in molte città italiane e straniere, ha partecipato anche alla Biennale di Venezia del 2011 e nel 2016 ha ricevuto il Premio Visual </w:t>
      </w:r>
      <w:proofErr w:type="spellStart"/>
      <w:r w:rsidRPr="00D21CFE">
        <w:rPr>
          <w:rFonts w:ascii="Calibri" w:hAnsi="Calibri" w:cs="Helvetica Neue"/>
          <w:color w:val="1D1D1D"/>
          <w:sz w:val="23"/>
          <w:szCs w:val="23"/>
        </w:rPr>
        <w:t>Arts</w:t>
      </w:r>
      <w:proofErr w:type="spellEnd"/>
      <w:r w:rsidRPr="00D21CFE">
        <w:rPr>
          <w:rFonts w:ascii="Calibri" w:hAnsi="Calibri" w:cs="Helvetica Neue"/>
          <w:color w:val="1D1D1D"/>
          <w:sz w:val="23"/>
          <w:szCs w:val="23"/>
        </w:rPr>
        <w:t xml:space="preserve"> al 7° ANCA Word </w:t>
      </w:r>
      <w:proofErr w:type="spellStart"/>
      <w:r w:rsidRPr="00D21CFE">
        <w:rPr>
          <w:rFonts w:ascii="Calibri" w:hAnsi="Calibri" w:cs="Helvetica Neue"/>
          <w:color w:val="1D1D1D"/>
          <w:sz w:val="23"/>
          <w:szCs w:val="23"/>
        </w:rPr>
        <w:t>Autism</w:t>
      </w:r>
      <w:proofErr w:type="spellEnd"/>
      <w:r w:rsidRPr="00D21CFE">
        <w:rPr>
          <w:rFonts w:ascii="Calibri" w:hAnsi="Calibri" w:cs="Helvetica Neue"/>
          <w:color w:val="1D1D1D"/>
          <w:sz w:val="23"/>
          <w:szCs w:val="23"/>
        </w:rPr>
        <w:t xml:space="preserve"> Festival di Vancouver, in Canada (una presentazione di questa artista e delle sue opere è disponibile al sito </w:t>
      </w:r>
      <w:hyperlink r:id="rId8" w:history="1">
        <w:r w:rsidR="00D21CFE" w:rsidRPr="0091040A">
          <w:rPr>
            <w:rStyle w:val="Collegamentoipertestuale"/>
            <w:rFonts w:ascii="Calibri" w:hAnsi="Calibri" w:cs="Helvetica Neue"/>
            <w:sz w:val="23"/>
            <w:szCs w:val="23"/>
          </w:rPr>
          <w:t>www.lisaperini.it</w:t>
        </w:r>
      </w:hyperlink>
      <w:r w:rsidRPr="00D21CFE">
        <w:rPr>
          <w:rFonts w:ascii="Calibri" w:hAnsi="Calibri" w:cs="Helvetica Neue"/>
          <w:color w:val="1D1D1D"/>
          <w:sz w:val="23"/>
          <w:szCs w:val="23"/>
        </w:rPr>
        <w:t xml:space="preserve">). </w:t>
      </w:r>
    </w:p>
    <w:p w14:paraId="6503A38C" w14:textId="77777777" w:rsidR="00D21CFE" w:rsidRPr="00D21CFE" w:rsidRDefault="00D21CFE" w:rsidP="006448C1">
      <w:pPr>
        <w:widowControl w:val="0"/>
        <w:autoSpaceDE w:val="0"/>
        <w:autoSpaceDN w:val="0"/>
        <w:adjustRightInd w:val="0"/>
        <w:jc w:val="both"/>
        <w:rPr>
          <w:rFonts w:ascii="Calibri" w:hAnsi="Calibri" w:cs="Times"/>
          <w:color w:val="000000"/>
          <w:sz w:val="23"/>
          <w:szCs w:val="23"/>
        </w:rPr>
      </w:pPr>
    </w:p>
    <w:p w14:paraId="198054A7" w14:textId="77777777" w:rsidR="006448C1" w:rsidRDefault="006448C1" w:rsidP="006448C1">
      <w:pPr>
        <w:widowControl w:val="0"/>
        <w:autoSpaceDE w:val="0"/>
        <w:autoSpaceDN w:val="0"/>
        <w:adjustRightInd w:val="0"/>
        <w:jc w:val="both"/>
        <w:rPr>
          <w:rFonts w:ascii="Calibri" w:hAnsi="Calibri" w:cs="Helvetica Neue"/>
          <w:color w:val="1D1D1D"/>
          <w:sz w:val="23"/>
          <w:szCs w:val="23"/>
        </w:rPr>
      </w:pPr>
      <w:r w:rsidRPr="00D21CFE">
        <w:rPr>
          <w:rFonts w:ascii="Calibri" w:hAnsi="Calibri" w:cs="Helvetica Neue"/>
          <w:color w:val="1D1D1D"/>
          <w:sz w:val="23"/>
          <w:szCs w:val="23"/>
        </w:rPr>
        <w:t xml:space="preserve">Il connubio tra autismo e arte si è quindi imposto negli ultimi anni all’attenzione di addetti ai lavori e non, portando alla pubblicazione di libri e alla realizzazione di mostre e concorsi dedicati. Per quanto riguarda le pubblicazioni, va segnalato il libro </w:t>
      </w:r>
      <w:proofErr w:type="spellStart"/>
      <w:r w:rsidRPr="00D21CFE">
        <w:rPr>
          <w:rFonts w:ascii="Calibri" w:hAnsi="Calibri" w:cs="Helvetica Neue"/>
          <w:i/>
          <w:iCs/>
          <w:color w:val="1D1D1D"/>
          <w:sz w:val="23"/>
          <w:szCs w:val="23"/>
        </w:rPr>
        <w:t>Drawing</w:t>
      </w:r>
      <w:proofErr w:type="spellEnd"/>
      <w:r w:rsidRPr="00D21CFE">
        <w:rPr>
          <w:rFonts w:ascii="Calibri" w:hAnsi="Calibri" w:cs="Helvetica Neue"/>
          <w:i/>
          <w:iCs/>
          <w:color w:val="1D1D1D"/>
          <w:sz w:val="23"/>
          <w:szCs w:val="23"/>
        </w:rPr>
        <w:t xml:space="preserve"> </w:t>
      </w:r>
      <w:proofErr w:type="spellStart"/>
      <w:r w:rsidRPr="00D21CFE">
        <w:rPr>
          <w:rFonts w:ascii="Calibri" w:hAnsi="Calibri" w:cs="Helvetica Neue"/>
          <w:i/>
          <w:iCs/>
          <w:color w:val="1D1D1D"/>
          <w:sz w:val="23"/>
          <w:szCs w:val="23"/>
        </w:rPr>
        <w:t>Autism</w:t>
      </w:r>
      <w:proofErr w:type="spellEnd"/>
      <w:r w:rsidRPr="00D21CFE">
        <w:rPr>
          <w:rFonts w:ascii="Calibri" w:hAnsi="Calibri" w:cs="Helvetica Neue"/>
          <w:i/>
          <w:iCs/>
          <w:color w:val="1D1D1D"/>
          <w:sz w:val="23"/>
          <w:szCs w:val="23"/>
        </w:rPr>
        <w:t xml:space="preserve"> </w:t>
      </w:r>
      <w:r w:rsidRPr="00D21CFE">
        <w:rPr>
          <w:rFonts w:ascii="Calibri" w:hAnsi="Calibri" w:cs="Helvetica Neue"/>
          <w:color w:val="1D1D1D"/>
          <w:sz w:val="23"/>
          <w:szCs w:val="23"/>
        </w:rPr>
        <w:t xml:space="preserve">di Jill </w:t>
      </w:r>
      <w:proofErr w:type="spellStart"/>
      <w:r w:rsidRPr="00D21CFE">
        <w:rPr>
          <w:rFonts w:ascii="Calibri" w:hAnsi="Calibri" w:cs="Helvetica Neue"/>
          <w:color w:val="1D1D1D"/>
          <w:sz w:val="23"/>
          <w:szCs w:val="23"/>
        </w:rPr>
        <w:t>Mullin</w:t>
      </w:r>
      <w:proofErr w:type="spellEnd"/>
      <w:r w:rsidRPr="00D21CFE">
        <w:rPr>
          <w:rFonts w:ascii="Calibri" w:hAnsi="Calibri" w:cs="Helvetica Neue"/>
          <w:color w:val="1D1D1D"/>
          <w:sz w:val="23"/>
          <w:szCs w:val="23"/>
        </w:rPr>
        <w:t xml:space="preserve"> del 2014, con la presentazione di </w:t>
      </w:r>
      <w:proofErr w:type="spellStart"/>
      <w:r w:rsidRPr="00D21CFE">
        <w:rPr>
          <w:rFonts w:ascii="Calibri" w:hAnsi="Calibri" w:cs="Helvetica Neue"/>
          <w:color w:val="1D1D1D"/>
          <w:sz w:val="23"/>
          <w:szCs w:val="23"/>
        </w:rPr>
        <w:t>Temple</w:t>
      </w:r>
      <w:proofErr w:type="spellEnd"/>
      <w:r w:rsidRPr="00D21CFE">
        <w:rPr>
          <w:rFonts w:ascii="Calibri" w:hAnsi="Calibri" w:cs="Helvetica Neue"/>
          <w:color w:val="1D1D1D"/>
          <w:sz w:val="23"/>
          <w:szCs w:val="23"/>
        </w:rPr>
        <w:t xml:space="preserve"> </w:t>
      </w:r>
      <w:proofErr w:type="spellStart"/>
      <w:r w:rsidRPr="00D21CFE">
        <w:rPr>
          <w:rFonts w:ascii="Calibri" w:hAnsi="Calibri" w:cs="Helvetica Neue"/>
          <w:color w:val="1D1D1D"/>
          <w:sz w:val="23"/>
          <w:szCs w:val="23"/>
        </w:rPr>
        <w:t>Grandin</w:t>
      </w:r>
      <w:proofErr w:type="spellEnd"/>
      <w:r w:rsidRPr="00D21CFE">
        <w:rPr>
          <w:rFonts w:ascii="Calibri" w:hAnsi="Calibri" w:cs="Helvetica Neue"/>
          <w:color w:val="1D1D1D"/>
          <w:sz w:val="23"/>
          <w:szCs w:val="23"/>
        </w:rPr>
        <w:t xml:space="preserve">, che racconta del lavoro e delle opere di diversi </w:t>
      </w:r>
      <w:bookmarkStart w:id="0" w:name="_GoBack"/>
      <w:bookmarkEnd w:id="0"/>
      <w:r w:rsidRPr="00D21CFE">
        <w:rPr>
          <w:rFonts w:ascii="Calibri" w:hAnsi="Calibri" w:cs="Helvetica Neue"/>
          <w:color w:val="1D1D1D"/>
          <w:sz w:val="23"/>
          <w:szCs w:val="23"/>
        </w:rPr>
        <w:t>artisti con autismo. Per quanto riguarda i concorsi, quello più noto tra chi si occupa di autismo è senza dubbio l’</w:t>
      </w:r>
      <w:r w:rsidRPr="00D21CFE">
        <w:rPr>
          <w:rFonts w:ascii="Calibri" w:hAnsi="Calibri" w:cs="Helvetica Neue"/>
          <w:i/>
          <w:iCs/>
          <w:color w:val="1D1D1D"/>
          <w:sz w:val="23"/>
          <w:szCs w:val="23"/>
        </w:rPr>
        <w:t xml:space="preserve">International Art </w:t>
      </w:r>
      <w:proofErr w:type="spellStart"/>
      <w:r w:rsidRPr="00D21CFE">
        <w:rPr>
          <w:rFonts w:ascii="Calibri" w:hAnsi="Calibri" w:cs="Helvetica Neue"/>
          <w:i/>
          <w:iCs/>
          <w:color w:val="1D1D1D"/>
          <w:sz w:val="23"/>
          <w:szCs w:val="23"/>
        </w:rPr>
        <w:t>Exhibition</w:t>
      </w:r>
      <w:proofErr w:type="spellEnd"/>
      <w:r w:rsidRPr="00D21CFE">
        <w:rPr>
          <w:rFonts w:ascii="Calibri" w:hAnsi="Calibri" w:cs="Helvetica Neue"/>
          <w:i/>
          <w:iCs/>
          <w:color w:val="1D1D1D"/>
          <w:sz w:val="23"/>
          <w:szCs w:val="23"/>
        </w:rPr>
        <w:t xml:space="preserve"> of People with </w:t>
      </w:r>
      <w:proofErr w:type="spellStart"/>
      <w:r w:rsidRPr="00D21CFE">
        <w:rPr>
          <w:rFonts w:ascii="Calibri" w:hAnsi="Calibri" w:cs="Helvetica Neue"/>
          <w:i/>
          <w:iCs/>
          <w:color w:val="1D1D1D"/>
          <w:sz w:val="23"/>
          <w:szCs w:val="23"/>
        </w:rPr>
        <w:t>Autism</w:t>
      </w:r>
      <w:proofErr w:type="spellEnd"/>
      <w:r w:rsidRPr="00D21CFE">
        <w:rPr>
          <w:rFonts w:ascii="Calibri" w:hAnsi="Calibri" w:cs="Helvetica Neue"/>
          <w:i/>
          <w:iCs/>
          <w:color w:val="1D1D1D"/>
          <w:sz w:val="23"/>
          <w:szCs w:val="23"/>
        </w:rPr>
        <w:t xml:space="preserve"> </w:t>
      </w:r>
      <w:r w:rsidRPr="00D21CFE">
        <w:rPr>
          <w:rFonts w:ascii="Calibri" w:hAnsi="Calibri" w:cs="Helvetica Neue"/>
          <w:color w:val="1D1D1D"/>
          <w:sz w:val="23"/>
          <w:szCs w:val="23"/>
        </w:rPr>
        <w:t xml:space="preserve">che da molti anni si tiene in occasione dei Congressi dell’Associazione </w:t>
      </w:r>
      <w:proofErr w:type="spellStart"/>
      <w:r w:rsidRPr="00D21CFE">
        <w:rPr>
          <w:rFonts w:ascii="Calibri" w:hAnsi="Calibri" w:cs="Helvetica Neue"/>
          <w:color w:val="1D1D1D"/>
          <w:sz w:val="23"/>
          <w:szCs w:val="23"/>
        </w:rPr>
        <w:t>Autisme</w:t>
      </w:r>
      <w:proofErr w:type="spellEnd"/>
      <w:r w:rsidRPr="00D21CFE">
        <w:rPr>
          <w:rFonts w:ascii="Calibri" w:hAnsi="Calibri" w:cs="Helvetica Neue"/>
          <w:color w:val="1D1D1D"/>
          <w:sz w:val="23"/>
          <w:szCs w:val="23"/>
        </w:rPr>
        <w:t xml:space="preserve"> Europe. Uno degli artisti presenti in questo catalogo, Stefano Musso, ha vinto il secondo premio della VI edizione, tenutasi a Budapest nel 2013. </w:t>
      </w:r>
    </w:p>
    <w:p w14:paraId="11224A43" w14:textId="77777777" w:rsidR="00D21CFE" w:rsidRPr="00D21CFE" w:rsidRDefault="00D21CFE" w:rsidP="006448C1">
      <w:pPr>
        <w:widowControl w:val="0"/>
        <w:autoSpaceDE w:val="0"/>
        <w:autoSpaceDN w:val="0"/>
        <w:adjustRightInd w:val="0"/>
        <w:jc w:val="both"/>
        <w:rPr>
          <w:rFonts w:ascii="Calibri" w:hAnsi="Calibri" w:cs="Times"/>
          <w:color w:val="000000"/>
          <w:sz w:val="23"/>
          <w:szCs w:val="23"/>
        </w:rPr>
      </w:pPr>
    </w:p>
    <w:p w14:paraId="6B3C4842" w14:textId="2A510599" w:rsidR="006448C1" w:rsidRPr="00D21CFE" w:rsidRDefault="006448C1" w:rsidP="006448C1">
      <w:pPr>
        <w:widowControl w:val="0"/>
        <w:autoSpaceDE w:val="0"/>
        <w:autoSpaceDN w:val="0"/>
        <w:adjustRightInd w:val="0"/>
        <w:jc w:val="both"/>
        <w:rPr>
          <w:rFonts w:ascii="Calibri" w:hAnsi="Calibri" w:cs="Times"/>
          <w:color w:val="000000"/>
          <w:sz w:val="23"/>
          <w:szCs w:val="23"/>
        </w:rPr>
      </w:pPr>
      <w:r w:rsidRPr="00D21CFE">
        <w:rPr>
          <w:rFonts w:ascii="Calibri" w:hAnsi="Calibri" w:cs="Helvetica Neue"/>
          <w:color w:val="1D1D1D"/>
          <w:sz w:val="23"/>
          <w:szCs w:val="23"/>
        </w:rPr>
        <w:t xml:space="preserve">Come dice il titolo della mostra e di questo catalogo </w:t>
      </w:r>
      <w:r w:rsidRPr="00D21CFE">
        <w:rPr>
          <w:rFonts w:ascii="Calibri" w:hAnsi="Calibri" w:cs="Helvetica Neue"/>
          <w:i/>
          <w:iCs/>
          <w:color w:val="1D1D1D"/>
          <w:sz w:val="23"/>
          <w:szCs w:val="23"/>
        </w:rPr>
        <w:t>l’arte risveglia l’anima</w:t>
      </w:r>
      <w:r w:rsidRPr="00D21CFE">
        <w:rPr>
          <w:rFonts w:ascii="Calibri" w:hAnsi="Calibri" w:cs="Helvetica Neue"/>
          <w:color w:val="1D1D1D"/>
          <w:sz w:val="23"/>
          <w:szCs w:val="23"/>
        </w:rPr>
        <w:t>. Nel caso delle persone con autismo, questo “risveglio” è espresso attraverso la comunicazione di emozioni e stati d’animo, che anche senza il bisogno di parole, arrivano direttamente alla nostra di anima e ci rivelano, al di là del talento artistico di ciascuno, un modo ricco di sensibilità e di umanità. In questo modo, attraverso il nostr</w:t>
      </w:r>
      <w:r w:rsidR="00D21CFE">
        <w:rPr>
          <w:rFonts w:ascii="Calibri" w:hAnsi="Calibri" w:cs="Helvetica Neue"/>
          <w:color w:val="1D1D1D"/>
          <w:sz w:val="23"/>
          <w:szCs w:val="23"/>
        </w:rPr>
        <w:t>o incontro con queste anime diff</w:t>
      </w:r>
      <w:r w:rsidRPr="00D21CFE">
        <w:rPr>
          <w:rFonts w:ascii="Calibri" w:hAnsi="Calibri" w:cs="Helvetica Neue"/>
          <w:color w:val="1D1D1D"/>
          <w:sz w:val="23"/>
          <w:szCs w:val="23"/>
        </w:rPr>
        <w:t xml:space="preserve">erenti, prende forma il “miracolo“ della </w:t>
      </w:r>
      <w:r w:rsidRPr="00D21CFE">
        <w:rPr>
          <w:rFonts w:ascii="Calibri" w:hAnsi="Calibri" w:cs="Helvetica Neue"/>
          <w:i/>
          <w:iCs/>
          <w:color w:val="1D1D1D"/>
          <w:sz w:val="23"/>
          <w:szCs w:val="23"/>
        </w:rPr>
        <w:t>condivisione</w:t>
      </w:r>
      <w:r w:rsidR="00D21CFE">
        <w:rPr>
          <w:rFonts w:ascii="Calibri" w:hAnsi="Calibri" w:cs="Helvetica Neue"/>
          <w:color w:val="1D1D1D"/>
          <w:sz w:val="23"/>
          <w:szCs w:val="23"/>
        </w:rPr>
        <w:t>, così diffi</w:t>
      </w:r>
      <w:r w:rsidRPr="00D21CFE">
        <w:rPr>
          <w:rFonts w:ascii="Calibri" w:hAnsi="Calibri" w:cs="Helvetica Neue"/>
          <w:color w:val="1D1D1D"/>
          <w:sz w:val="23"/>
          <w:szCs w:val="23"/>
        </w:rPr>
        <w:t xml:space="preserve">cile per le persone con autismo, ma così complicata, nella società di oggi, anche per le altre persone. </w:t>
      </w:r>
    </w:p>
    <w:p w14:paraId="7459AC89" w14:textId="3327554E" w:rsidR="00C679F5" w:rsidRPr="00D21CFE" w:rsidRDefault="00C679F5" w:rsidP="006448C1">
      <w:pPr>
        <w:jc w:val="both"/>
        <w:rPr>
          <w:rFonts w:ascii="Calibri" w:hAnsi="Calibri" w:cs="Times New Roman"/>
          <w:color w:val="0000FF"/>
          <w:sz w:val="23"/>
          <w:szCs w:val="23"/>
          <w:u w:val="single"/>
        </w:rPr>
      </w:pPr>
    </w:p>
    <w:sectPr w:rsidR="00C679F5" w:rsidRPr="00D21CFE" w:rsidSect="007761BE">
      <w:headerReference w:type="default"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1B257" w14:textId="77777777" w:rsidR="00D21CFE" w:rsidRDefault="00D21CFE" w:rsidP="006928B5">
      <w:r>
        <w:separator/>
      </w:r>
    </w:p>
  </w:endnote>
  <w:endnote w:type="continuationSeparator" w:id="0">
    <w:p w14:paraId="066EA09A" w14:textId="77777777" w:rsidR="00D21CFE" w:rsidRDefault="00D21CFE" w:rsidP="0069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A684B" w14:textId="2F3BC7F3" w:rsidR="00D21CFE" w:rsidRDefault="00D21CFE">
    <w:pPr>
      <w:pStyle w:val="Pidipagina"/>
    </w:pPr>
    <w:r>
      <w:rPr>
        <w:noProof/>
      </w:rPr>
      <w:drawing>
        <wp:inline distT="0" distB="0" distL="0" distR="0" wp14:anchorId="23728A79" wp14:editId="20F1C544">
          <wp:extent cx="3119702" cy="825500"/>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jpg"/>
                  <pic:cNvPicPr/>
                </pic:nvPicPr>
                <pic:blipFill>
                  <a:blip r:embed="rId1">
                    <a:extLst>
                      <a:ext uri="{28A0092B-C50C-407E-A947-70E740481C1C}">
                        <a14:useLocalDpi xmlns:a14="http://schemas.microsoft.com/office/drawing/2010/main" val="0"/>
                      </a:ext>
                    </a:extLst>
                  </a:blip>
                  <a:stretch>
                    <a:fillRect/>
                  </a:stretch>
                </pic:blipFill>
                <pic:spPr>
                  <a:xfrm>
                    <a:off x="0" y="0"/>
                    <a:ext cx="3134986" cy="82954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6F29D" w14:textId="77777777" w:rsidR="00D21CFE" w:rsidRDefault="00D21CFE" w:rsidP="006928B5">
      <w:r>
        <w:separator/>
      </w:r>
    </w:p>
  </w:footnote>
  <w:footnote w:type="continuationSeparator" w:id="0">
    <w:p w14:paraId="4C27FA2E" w14:textId="77777777" w:rsidR="00D21CFE" w:rsidRDefault="00D21CFE" w:rsidP="00692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B4AB1" w14:textId="206BE660" w:rsidR="00D21CFE" w:rsidRDefault="00D21CFE">
    <w:pPr>
      <w:pStyle w:val="Intestazione"/>
    </w:pPr>
    <w:r>
      <w:rPr>
        <w:noProof/>
      </w:rPr>
      <w:drawing>
        <wp:inline distT="0" distB="0" distL="0" distR="0" wp14:anchorId="26BB7B63" wp14:editId="1F4D32C7">
          <wp:extent cx="6126843" cy="279400"/>
          <wp:effectExtent l="0" t="0" r="7620" b="6350"/>
          <wp:docPr id="1" name="Immagine 1" descr="\\mo-server\Dati\Iniziative MO\INIZIATIVE_2019\mostrAutismo_L'arterisveglialanima\grafica\logh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erver\Dati\Iniziative MO\INIZIATIVE_2019\mostrAutismo_L'arterisveglialanima\grafica\loghi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6843" cy="279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37D"/>
    <w:rsid w:val="000316D2"/>
    <w:rsid w:val="00055103"/>
    <w:rsid w:val="000A1F07"/>
    <w:rsid w:val="000A7DBE"/>
    <w:rsid w:val="001219AB"/>
    <w:rsid w:val="0015302B"/>
    <w:rsid w:val="0015323D"/>
    <w:rsid w:val="001554EF"/>
    <w:rsid w:val="001B569B"/>
    <w:rsid w:val="001C3625"/>
    <w:rsid w:val="001F1A07"/>
    <w:rsid w:val="002219B4"/>
    <w:rsid w:val="0038313E"/>
    <w:rsid w:val="00406CFC"/>
    <w:rsid w:val="00421FBD"/>
    <w:rsid w:val="00422852"/>
    <w:rsid w:val="004272FD"/>
    <w:rsid w:val="004979E0"/>
    <w:rsid w:val="004B2416"/>
    <w:rsid w:val="004B2B2C"/>
    <w:rsid w:val="004C237D"/>
    <w:rsid w:val="004D32E7"/>
    <w:rsid w:val="004D433E"/>
    <w:rsid w:val="004F4726"/>
    <w:rsid w:val="0050241B"/>
    <w:rsid w:val="00536F33"/>
    <w:rsid w:val="006448C1"/>
    <w:rsid w:val="00657092"/>
    <w:rsid w:val="0067475E"/>
    <w:rsid w:val="00686E51"/>
    <w:rsid w:val="006928B5"/>
    <w:rsid w:val="006943A1"/>
    <w:rsid w:val="006C4120"/>
    <w:rsid w:val="00726A73"/>
    <w:rsid w:val="00757D21"/>
    <w:rsid w:val="00774105"/>
    <w:rsid w:val="007761BE"/>
    <w:rsid w:val="00791248"/>
    <w:rsid w:val="00795ABA"/>
    <w:rsid w:val="007A72A4"/>
    <w:rsid w:val="007B32E3"/>
    <w:rsid w:val="007C4725"/>
    <w:rsid w:val="007D14F6"/>
    <w:rsid w:val="007E18CC"/>
    <w:rsid w:val="008028FA"/>
    <w:rsid w:val="00821A82"/>
    <w:rsid w:val="0084740B"/>
    <w:rsid w:val="00886E14"/>
    <w:rsid w:val="008A0522"/>
    <w:rsid w:val="008D5E5D"/>
    <w:rsid w:val="008E0D95"/>
    <w:rsid w:val="008E1F80"/>
    <w:rsid w:val="00902638"/>
    <w:rsid w:val="009146B6"/>
    <w:rsid w:val="00932631"/>
    <w:rsid w:val="009436AE"/>
    <w:rsid w:val="009678AC"/>
    <w:rsid w:val="00994539"/>
    <w:rsid w:val="009964BD"/>
    <w:rsid w:val="009D3127"/>
    <w:rsid w:val="009D64A1"/>
    <w:rsid w:val="00A20D33"/>
    <w:rsid w:val="00A24BED"/>
    <w:rsid w:val="00A47A34"/>
    <w:rsid w:val="00AA63E6"/>
    <w:rsid w:val="00AC3389"/>
    <w:rsid w:val="00AE1755"/>
    <w:rsid w:val="00AE3BF2"/>
    <w:rsid w:val="00B23D13"/>
    <w:rsid w:val="00B278E4"/>
    <w:rsid w:val="00B904C1"/>
    <w:rsid w:val="00B90FE7"/>
    <w:rsid w:val="00BB556C"/>
    <w:rsid w:val="00C068A3"/>
    <w:rsid w:val="00C628F9"/>
    <w:rsid w:val="00C62BD1"/>
    <w:rsid w:val="00C679F5"/>
    <w:rsid w:val="00CB32DD"/>
    <w:rsid w:val="00CC164A"/>
    <w:rsid w:val="00D21CFE"/>
    <w:rsid w:val="00D82D71"/>
    <w:rsid w:val="00DD1628"/>
    <w:rsid w:val="00DE701C"/>
    <w:rsid w:val="00E17141"/>
    <w:rsid w:val="00E256A8"/>
    <w:rsid w:val="00E67BB1"/>
    <w:rsid w:val="00E706F7"/>
    <w:rsid w:val="00E720A6"/>
    <w:rsid w:val="00EB319A"/>
    <w:rsid w:val="00F31EA7"/>
    <w:rsid w:val="00F36F2C"/>
    <w:rsid w:val="00F60726"/>
    <w:rsid w:val="00F87469"/>
    <w:rsid w:val="00FE0A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96D0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E17141"/>
    <w:rPr>
      <w:b/>
      <w:bCs/>
    </w:rPr>
  </w:style>
  <w:style w:type="character" w:styleId="Enfasicorsivo">
    <w:name w:val="Emphasis"/>
    <w:basedOn w:val="Carpredefinitoparagrafo"/>
    <w:uiPriority w:val="20"/>
    <w:qFormat/>
    <w:rsid w:val="00E17141"/>
    <w:rPr>
      <w:i/>
      <w:iCs/>
    </w:rPr>
  </w:style>
  <w:style w:type="paragraph" w:styleId="NormaleWeb">
    <w:name w:val="Normal (Web)"/>
    <w:basedOn w:val="Normale"/>
    <w:uiPriority w:val="99"/>
    <w:semiHidden/>
    <w:unhideWhenUsed/>
    <w:rsid w:val="00AC3389"/>
    <w:pPr>
      <w:spacing w:before="100" w:beforeAutospacing="1" w:after="100" w:afterAutospacing="1"/>
    </w:pPr>
    <w:rPr>
      <w:rFonts w:ascii="Times" w:hAnsi="Times" w:cs="Times New Roman"/>
      <w:sz w:val="20"/>
      <w:szCs w:val="20"/>
    </w:rPr>
  </w:style>
  <w:style w:type="character" w:styleId="Collegamentoipertestuale">
    <w:name w:val="Hyperlink"/>
    <w:basedOn w:val="Carpredefinitoparagrafo"/>
    <w:uiPriority w:val="99"/>
    <w:unhideWhenUsed/>
    <w:rsid w:val="00AC3389"/>
    <w:rPr>
      <w:color w:val="0000FF"/>
      <w:u w:val="single"/>
    </w:rPr>
  </w:style>
  <w:style w:type="character" w:styleId="Collegamentovisitato">
    <w:name w:val="FollowedHyperlink"/>
    <w:basedOn w:val="Carpredefinitoparagrafo"/>
    <w:uiPriority w:val="99"/>
    <w:semiHidden/>
    <w:unhideWhenUsed/>
    <w:rsid w:val="00E67BB1"/>
    <w:rPr>
      <w:color w:val="800080" w:themeColor="followedHyperlink"/>
      <w:u w:val="single"/>
    </w:rPr>
  </w:style>
  <w:style w:type="character" w:customStyle="1" w:styleId="apple-converted-space">
    <w:name w:val="apple-converted-space"/>
    <w:basedOn w:val="Carpredefinitoparagrafo"/>
    <w:rsid w:val="00A20D33"/>
  </w:style>
  <w:style w:type="paragraph" w:styleId="Testofumetto">
    <w:name w:val="Balloon Text"/>
    <w:basedOn w:val="Normale"/>
    <w:link w:val="TestofumettoCarattere"/>
    <w:uiPriority w:val="99"/>
    <w:semiHidden/>
    <w:unhideWhenUsed/>
    <w:rsid w:val="006928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28B5"/>
    <w:rPr>
      <w:rFonts w:ascii="Tahoma" w:hAnsi="Tahoma" w:cs="Tahoma"/>
      <w:sz w:val="16"/>
      <w:szCs w:val="16"/>
    </w:rPr>
  </w:style>
  <w:style w:type="paragraph" w:styleId="Intestazione">
    <w:name w:val="header"/>
    <w:basedOn w:val="Normale"/>
    <w:link w:val="IntestazioneCarattere"/>
    <w:uiPriority w:val="99"/>
    <w:unhideWhenUsed/>
    <w:rsid w:val="006928B5"/>
    <w:pPr>
      <w:tabs>
        <w:tab w:val="center" w:pos="4819"/>
        <w:tab w:val="right" w:pos="9638"/>
      </w:tabs>
    </w:pPr>
  </w:style>
  <w:style w:type="character" w:customStyle="1" w:styleId="IntestazioneCarattere">
    <w:name w:val="Intestazione Carattere"/>
    <w:basedOn w:val="Carpredefinitoparagrafo"/>
    <w:link w:val="Intestazione"/>
    <w:uiPriority w:val="99"/>
    <w:rsid w:val="006928B5"/>
  </w:style>
  <w:style w:type="paragraph" w:styleId="Pidipagina">
    <w:name w:val="footer"/>
    <w:basedOn w:val="Normale"/>
    <w:link w:val="PidipaginaCarattere"/>
    <w:uiPriority w:val="99"/>
    <w:unhideWhenUsed/>
    <w:rsid w:val="006928B5"/>
    <w:pPr>
      <w:tabs>
        <w:tab w:val="center" w:pos="4819"/>
        <w:tab w:val="right" w:pos="9638"/>
      </w:tabs>
    </w:pPr>
  </w:style>
  <w:style w:type="character" w:customStyle="1" w:styleId="PidipaginaCarattere">
    <w:name w:val="Piè di pagina Carattere"/>
    <w:basedOn w:val="Carpredefinitoparagrafo"/>
    <w:link w:val="Pidipagina"/>
    <w:uiPriority w:val="99"/>
    <w:rsid w:val="00692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E17141"/>
    <w:rPr>
      <w:b/>
      <w:bCs/>
    </w:rPr>
  </w:style>
  <w:style w:type="character" w:styleId="Enfasicorsivo">
    <w:name w:val="Emphasis"/>
    <w:basedOn w:val="Carpredefinitoparagrafo"/>
    <w:uiPriority w:val="20"/>
    <w:qFormat/>
    <w:rsid w:val="00E17141"/>
    <w:rPr>
      <w:i/>
      <w:iCs/>
    </w:rPr>
  </w:style>
  <w:style w:type="paragraph" w:styleId="NormaleWeb">
    <w:name w:val="Normal (Web)"/>
    <w:basedOn w:val="Normale"/>
    <w:uiPriority w:val="99"/>
    <w:semiHidden/>
    <w:unhideWhenUsed/>
    <w:rsid w:val="00AC3389"/>
    <w:pPr>
      <w:spacing w:before="100" w:beforeAutospacing="1" w:after="100" w:afterAutospacing="1"/>
    </w:pPr>
    <w:rPr>
      <w:rFonts w:ascii="Times" w:hAnsi="Times" w:cs="Times New Roman"/>
      <w:sz w:val="20"/>
      <w:szCs w:val="20"/>
    </w:rPr>
  </w:style>
  <w:style w:type="character" w:styleId="Collegamentoipertestuale">
    <w:name w:val="Hyperlink"/>
    <w:basedOn w:val="Carpredefinitoparagrafo"/>
    <w:uiPriority w:val="99"/>
    <w:unhideWhenUsed/>
    <w:rsid w:val="00AC3389"/>
    <w:rPr>
      <w:color w:val="0000FF"/>
      <w:u w:val="single"/>
    </w:rPr>
  </w:style>
  <w:style w:type="character" w:styleId="Collegamentovisitato">
    <w:name w:val="FollowedHyperlink"/>
    <w:basedOn w:val="Carpredefinitoparagrafo"/>
    <w:uiPriority w:val="99"/>
    <w:semiHidden/>
    <w:unhideWhenUsed/>
    <w:rsid w:val="00E67BB1"/>
    <w:rPr>
      <w:color w:val="800080" w:themeColor="followedHyperlink"/>
      <w:u w:val="single"/>
    </w:rPr>
  </w:style>
  <w:style w:type="character" w:customStyle="1" w:styleId="apple-converted-space">
    <w:name w:val="apple-converted-space"/>
    <w:basedOn w:val="Carpredefinitoparagrafo"/>
    <w:rsid w:val="00A20D33"/>
  </w:style>
  <w:style w:type="paragraph" w:styleId="Testofumetto">
    <w:name w:val="Balloon Text"/>
    <w:basedOn w:val="Normale"/>
    <w:link w:val="TestofumettoCarattere"/>
    <w:uiPriority w:val="99"/>
    <w:semiHidden/>
    <w:unhideWhenUsed/>
    <w:rsid w:val="006928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28B5"/>
    <w:rPr>
      <w:rFonts w:ascii="Tahoma" w:hAnsi="Tahoma" w:cs="Tahoma"/>
      <w:sz w:val="16"/>
      <w:szCs w:val="16"/>
    </w:rPr>
  </w:style>
  <w:style w:type="paragraph" w:styleId="Intestazione">
    <w:name w:val="header"/>
    <w:basedOn w:val="Normale"/>
    <w:link w:val="IntestazioneCarattere"/>
    <w:uiPriority w:val="99"/>
    <w:unhideWhenUsed/>
    <w:rsid w:val="006928B5"/>
    <w:pPr>
      <w:tabs>
        <w:tab w:val="center" w:pos="4819"/>
        <w:tab w:val="right" w:pos="9638"/>
      </w:tabs>
    </w:pPr>
  </w:style>
  <w:style w:type="character" w:customStyle="1" w:styleId="IntestazioneCarattere">
    <w:name w:val="Intestazione Carattere"/>
    <w:basedOn w:val="Carpredefinitoparagrafo"/>
    <w:link w:val="Intestazione"/>
    <w:uiPriority w:val="99"/>
    <w:rsid w:val="006928B5"/>
  </w:style>
  <w:style w:type="paragraph" w:styleId="Pidipagina">
    <w:name w:val="footer"/>
    <w:basedOn w:val="Normale"/>
    <w:link w:val="PidipaginaCarattere"/>
    <w:uiPriority w:val="99"/>
    <w:unhideWhenUsed/>
    <w:rsid w:val="006928B5"/>
    <w:pPr>
      <w:tabs>
        <w:tab w:val="center" w:pos="4819"/>
        <w:tab w:val="right" w:pos="9638"/>
      </w:tabs>
    </w:pPr>
  </w:style>
  <w:style w:type="character" w:customStyle="1" w:styleId="PidipaginaCarattere">
    <w:name w:val="Piè di pagina Carattere"/>
    <w:basedOn w:val="Carpredefinitoparagrafo"/>
    <w:link w:val="Pidipagina"/>
    <w:uiPriority w:val="99"/>
    <w:rsid w:val="00692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5957">
      <w:bodyDiv w:val="1"/>
      <w:marLeft w:val="0"/>
      <w:marRight w:val="0"/>
      <w:marTop w:val="0"/>
      <w:marBottom w:val="0"/>
      <w:divBdr>
        <w:top w:val="none" w:sz="0" w:space="0" w:color="auto"/>
        <w:left w:val="none" w:sz="0" w:space="0" w:color="auto"/>
        <w:bottom w:val="none" w:sz="0" w:space="0" w:color="auto"/>
        <w:right w:val="none" w:sz="0" w:space="0" w:color="auto"/>
      </w:divBdr>
    </w:div>
    <w:div w:id="1001740569">
      <w:bodyDiv w:val="1"/>
      <w:marLeft w:val="0"/>
      <w:marRight w:val="0"/>
      <w:marTop w:val="0"/>
      <w:marBottom w:val="0"/>
      <w:divBdr>
        <w:top w:val="none" w:sz="0" w:space="0" w:color="auto"/>
        <w:left w:val="none" w:sz="0" w:space="0" w:color="auto"/>
        <w:bottom w:val="none" w:sz="0" w:space="0" w:color="auto"/>
        <w:right w:val="none" w:sz="0" w:space="0" w:color="auto"/>
      </w:divBdr>
    </w:div>
    <w:div w:id="1020200948">
      <w:bodyDiv w:val="1"/>
      <w:marLeft w:val="0"/>
      <w:marRight w:val="0"/>
      <w:marTop w:val="0"/>
      <w:marBottom w:val="0"/>
      <w:divBdr>
        <w:top w:val="none" w:sz="0" w:space="0" w:color="auto"/>
        <w:left w:val="none" w:sz="0" w:space="0" w:color="auto"/>
        <w:bottom w:val="none" w:sz="0" w:space="0" w:color="auto"/>
        <w:right w:val="none" w:sz="0" w:space="0" w:color="auto"/>
      </w:divBdr>
    </w:div>
    <w:div w:id="1164467465">
      <w:bodyDiv w:val="1"/>
      <w:marLeft w:val="0"/>
      <w:marRight w:val="0"/>
      <w:marTop w:val="0"/>
      <w:marBottom w:val="0"/>
      <w:divBdr>
        <w:top w:val="none" w:sz="0" w:space="0" w:color="auto"/>
        <w:left w:val="none" w:sz="0" w:space="0" w:color="auto"/>
        <w:bottom w:val="none" w:sz="0" w:space="0" w:color="auto"/>
        <w:right w:val="none" w:sz="0" w:space="0" w:color="auto"/>
      </w:divBdr>
    </w:div>
    <w:div w:id="1243106843">
      <w:bodyDiv w:val="1"/>
      <w:marLeft w:val="0"/>
      <w:marRight w:val="0"/>
      <w:marTop w:val="0"/>
      <w:marBottom w:val="0"/>
      <w:divBdr>
        <w:top w:val="none" w:sz="0" w:space="0" w:color="auto"/>
        <w:left w:val="none" w:sz="0" w:space="0" w:color="auto"/>
        <w:bottom w:val="none" w:sz="0" w:space="0" w:color="auto"/>
        <w:right w:val="none" w:sz="0" w:space="0" w:color="auto"/>
      </w:divBdr>
      <w:divsChild>
        <w:div w:id="1893736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190916">
              <w:marLeft w:val="0"/>
              <w:marRight w:val="0"/>
              <w:marTop w:val="0"/>
              <w:marBottom w:val="0"/>
              <w:divBdr>
                <w:top w:val="none" w:sz="0" w:space="0" w:color="auto"/>
                <w:left w:val="none" w:sz="0" w:space="0" w:color="auto"/>
                <w:bottom w:val="none" w:sz="0" w:space="0" w:color="auto"/>
                <w:right w:val="none" w:sz="0" w:space="0" w:color="auto"/>
              </w:divBdr>
              <w:divsChild>
                <w:div w:id="791361809">
                  <w:marLeft w:val="0"/>
                  <w:marRight w:val="0"/>
                  <w:marTop w:val="0"/>
                  <w:marBottom w:val="0"/>
                  <w:divBdr>
                    <w:top w:val="none" w:sz="0" w:space="0" w:color="auto"/>
                    <w:left w:val="none" w:sz="0" w:space="0" w:color="auto"/>
                    <w:bottom w:val="none" w:sz="0" w:space="0" w:color="auto"/>
                    <w:right w:val="none" w:sz="0" w:space="0" w:color="auto"/>
                  </w:divBdr>
                  <w:divsChild>
                    <w:div w:id="18584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85167">
      <w:bodyDiv w:val="1"/>
      <w:marLeft w:val="0"/>
      <w:marRight w:val="0"/>
      <w:marTop w:val="0"/>
      <w:marBottom w:val="0"/>
      <w:divBdr>
        <w:top w:val="none" w:sz="0" w:space="0" w:color="auto"/>
        <w:left w:val="none" w:sz="0" w:space="0" w:color="auto"/>
        <w:bottom w:val="none" w:sz="0" w:space="0" w:color="auto"/>
        <w:right w:val="none" w:sz="0" w:space="0" w:color="auto"/>
      </w:divBdr>
    </w:div>
    <w:div w:id="1432437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aperini.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69EC2-A0D0-4233-AE0A-BADAF295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2158</Words>
  <Characters>12303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salvato</dc:creator>
  <cp:lastModifiedBy>Monica Bernacchia</cp:lastModifiedBy>
  <cp:revision>6</cp:revision>
  <dcterms:created xsi:type="dcterms:W3CDTF">2019-01-23T08:19:00Z</dcterms:created>
  <dcterms:modified xsi:type="dcterms:W3CDTF">2019-01-24T08:27:00Z</dcterms:modified>
</cp:coreProperties>
</file>